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8A9A4" w14:textId="77777777" w:rsidR="00C9345B" w:rsidRPr="007418F4" w:rsidRDefault="00C9345B" w:rsidP="00D51C69">
      <w:pPr>
        <w:spacing w:line="480" w:lineRule="auto"/>
        <w:contextualSpacing/>
        <w:jc w:val="center"/>
        <w:rPr>
          <w:rFonts w:ascii="Times New Roman" w:hAnsi="Times New Roman"/>
          <w:szCs w:val="24"/>
        </w:rPr>
      </w:pPr>
    </w:p>
    <w:p w14:paraId="014A7A83" w14:textId="77777777" w:rsidR="00964EF5" w:rsidRPr="007418F4" w:rsidRDefault="00964EF5" w:rsidP="00D51C69">
      <w:pPr>
        <w:spacing w:line="480" w:lineRule="auto"/>
        <w:contextualSpacing/>
        <w:jc w:val="center"/>
        <w:rPr>
          <w:rFonts w:ascii="Times New Roman" w:hAnsi="Times New Roman"/>
          <w:b/>
          <w:szCs w:val="24"/>
        </w:rPr>
      </w:pPr>
    </w:p>
    <w:p w14:paraId="469678C1" w14:textId="77777777" w:rsidR="00964EF5" w:rsidRPr="007418F4" w:rsidRDefault="00964EF5" w:rsidP="00D51C69">
      <w:pPr>
        <w:spacing w:line="480" w:lineRule="auto"/>
        <w:contextualSpacing/>
        <w:jc w:val="center"/>
        <w:rPr>
          <w:rFonts w:ascii="Times New Roman" w:hAnsi="Times New Roman"/>
          <w:b/>
          <w:szCs w:val="24"/>
        </w:rPr>
      </w:pPr>
    </w:p>
    <w:p w14:paraId="1A98A9A6" w14:textId="5725443E" w:rsidR="00C9345B" w:rsidRDefault="00D2348E" w:rsidP="00D51C69">
      <w:pPr>
        <w:spacing w:line="480" w:lineRule="auto"/>
        <w:contextualSpacing/>
        <w:jc w:val="center"/>
        <w:rPr>
          <w:rFonts w:ascii="Times New Roman" w:hAnsi="Times New Roman"/>
          <w:b/>
          <w:szCs w:val="24"/>
        </w:rPr>
      </w:pPr>
      <w:r>
        <w:rPr>
          <w:rFonts w:ascii="Times New Roman" w:hAnsi="Times New Roman"/>
          <w:b/>
          <w:szCs w:val="24"/>
        </w:rPr>
        <w:t>Treating Schizophrenia</w:t>
      </w:r>
    </w:p>
    <w:p w14:paraId="12C5B2C7" w14:textId="77777777" w:rsidR="0062766C" w:rsidRPr="007418F4" w:rsidRDefault="0062766C" w:rsidP="00D51C69">
      <w:pPr>
        <w:spacing w:line="480" w:lineRule="auto"/>
        <w:contextualSpacing/>
        <w:jc w:val="center"/>
        <w:rPr>
          <w:rFonts w:ascii="Times New Roman" w:hAnsi="Times New Roman"/>
          <w:szCs w:val="24"/>
        </w:rPr>
      </w:pPr>
    </w:p>
    <w:p w14:paraId="1A98A9AB" w14:textId="77777777" w:rsidR="00C9345B" w:rsidRPr="007418F4" w:rsidRDefault="00C9345B" w:rsidP="00D51C69">
      <w:pPr>
        <w:spacing w:line="480" w:lineRule="auto"/>
        <w:contextualSpacing/>
        <w:rPr>
          <w:rFonts w:ascii="Times New Roman" w:hAnsi="Times New Roman"/>
          <w:szCs w:val="24"/>
        </w:rPr>
      </w:pPr>
    </w:p>
    <w:p w14:paraId="005002CB" w14:textId="3AA05D83" w:rsidR="00964EF5" w:rsidRPr="007418F4" w:rsidRDefault="00CC5CE8" w:rsidP="00D51C69">
      <w:pPr>
        <w:spacing w:line="480" w:lineRule="auto"/>
        <w:contextualSpacing/>
        <w:jc w:val="center"/>
        <w:rPr>
          <w:rFonts w:ascii="Times New Roman" w:hAnsi="Times New Roman"/>
          <w:szCs w:val="24"/>
        </w:rPr>
      </w:pPr>
      <w:r>
        <w:rPr>
          <w:rFonts w:ascii="Times New Roman" w:hAnsi="Times New Roman"/>
          <w:szCs w:val="24"/>
        </w:rPr>
        <w:t>Susette M Gleason</w:t>
      </w:r>
    </w:p>
    <w:p w14:paraId="1887DA46" w14:textId="77777777" w:rsidR="00964EF5" w:rsidRPr="007418F4" w:rsidRDefault="00964EF5" w:rsidP="00D51C69">
      <w:pPr>
        <w:spacing w:line="480" w:lineRule="auto"/>
        <w:contextualSpacing/>
        <w:jc w:val="center"/>
        <w:rPr>
          <w:rFonts w:ascii="Times New Roman" w:hAnsi="Times New Roman"/>
          <w:szCs w:val="24"/>
        </w:rPr>
      </w:pPr>
      <w:r w:rsidRPr="007418F4">
        <w:rPr>
          <w:rFonts w:ascii="Times New Roman" w:hAnsi="Times New Roman"/>
          <w:szCs w:val="24"/>
        </w:rPr>
        <w:t xml:space="preserve">College of Humanities and Social Sciences, Grand Canyon University </w:t>
      </w:r>
    </w:p>
    <w:p w14:paraId="2ECD6F92" w14:textId="6B08B679" w:rsidR="00964EF5" w:rsidRPr="007418F4" w:rsidRDefault="00DE79A0" w:rsidP="00D51C69">
      <w:pPr>
        <w:spacing w:line="480" w:lineRule="auto"/>
        <w:contextualSpacing/>
        <w:jc w:val="center"/>
        <w:rPr>
          <w:rFonts w:ascii="Times New Roman" w:hAnsi="Times New Roman"/>
          <w:szCs w:val="24"/>
        </w:rPr>
      </w:pPr>
      <w:r>
        <w:rPr>
          <w:rFonts w:ascii="Times New Roman" w:hAnsi="Times New Roman"/>
          <w:szCs w:val="24"/>
        </w:rPr>
        <w:t xml:space="preserve">CNL </w:t>
      </w:r>
      <w:r w:rsidR="008B00D5">
        <w:rPr>
          <w:rFonts w:ascii="Times New Roman" w:hAnsi="Times New Roman"/>
          <w:szCs w:val="24"/>
        </w:rPr>
        <w:t>6</w:t>
      </w:r>
      <w:r w:rsidR="00B61BBB">
        <w:rPr>
          <w:rFonts w:ascii="Times New Roman" w:hAnsi="Times New Roman"/>
          <w:szCs w:val="24"/>
        </w:rPr>
        <w:t>05</w:t>
      </w:r>
      <w:r w:rsidR="00577A1D">
        <w:rPr>
          <w:rFonts w:ascii="Times New Roman" w:hAnsi="Times New Roman"/>
          <w:szCs w:val="24"/>
        </w:rPr>
        <w:t xml:space="preserve">: </w:t>
      </w:r>
      <w:r w:rsidR="00B61BBB">
        <w:rPr>
          <w:rFonts w:ascii="Times New Roman" w:hAnsi="Times New Roman"/>
          <w:szCs w:val="24"/>
        </w:rPr>
        <w:t>Psychopathology</w:t>
      </w:r>
    </w:p>
    <w:p w14:paraId="1A3E0878" w14:textId="45185DC3" w:rsidR="00964EF5" w:rsidRPr="007418F4" w:rsidRDefault="00CC5CE8" w:rsidP="00D51C69">
      <w:pPr>
        <w:spacing w:line="480" w:lineRule="auto"/>
        <w:contextualSpacing/>
        <w:jc w:val="center"/>
        <w:rPr>
          <w:rFonts w:ascii="Times New Roman" w:hAnsi="Times New Roman"/>
          <w:szCs w:val="24"/>
        </w:rPr>
      </w:pPr>
      <w:r>
        <w:rPr>
          <w:rFonts w:ascii="Times New Roman" w:hAnsi="Times New Roman"/>
          <w:szCs w:val="24"/>
        </w:rPr>
        <w:t xml:space="preserve">Dr. </w:t>
      </w:r>
      <w:r w:rsidR="0075133C">
        <w:rPr>
          <w:rFonts w:ascii="Times New Roman" w:hAnsi="Times New Roman"/>
          <w:szCs w:val="24"/>
        </w:rPr>
        <w:t>Mueller-Bell</w:t>
      </w:r>
    </w:p>
    <w:p w14:paraId="58D793C5" w14:textId="6BF2BF9A" w:rsidR="00964EF5" w:rsidRPr="007418F4" w:rsidRDefault="00D2348E" w:rsidP="00D51C69">
      <w:pPr>
        <w:spacing w:line="480" w:lineRule="auto"/>
        <w:contextualSpacing/>
        <w:jc w:val="center"/>
        <w:rPr>
          <w:rFonts w:ascii="Times New Roman" w:hAnsi="Times New Roman"/>
          <w:szCs w:val="24"/>
        </w:rPr>
      </w:pPr>
      <w:r>
        <w:rPr>
          <w:rFonts w:ascii="Times New Roman" w:hAnsi="Times New Roman"/>
          <w:szCs w:val="24"/>
        </w:rPr>
        <w:t>October 9</w:t>
      </w:r>
      <w:r w:rsidR="00434B7C">
        <w:rPr>
          <w:rFonts w:ascii="Times New Roman" w:hAnsi="Times New Roman"/>
          <w:szCs w:val="24"/>
        </w:rPr>
        <w:t>, 2024</w:t>
      </w:r>
    </w:p>
    <w:p w14:paraId="1A98A9B0" w14:textId="6C2FC972" w:rsidR="00C9345B" w:rsidRPr="007418F4" w:rsidRDefault="00C9345B" w:rsidP="00D51C69">
      <w:pPr>
        <w:spacing w:line="480" w:lineRule="auto"/>
        <w:contextualSpacing/>
        <w:jc w:val="center"/>
        <w:rPr>
          <w:rFonts w:ascii="Times New Roman" w:hAnsi="Times New Roman"/>
          <w:szCs w:val="24"/>
        </w:rPr>
      </w:pPr>
      <w:r w:rsidRPr="007418F4">
        <w:rPr>
          <w:rFonts w:ascii="Times New Roman" w:hAnsi="Times New Roman"/>
          <w:szCs w:val="24"/>
        </w:rPr>
        <w:br/>
      </w:r>
    </w:p>
    <w:p w14:paraId="03D305C5" w14:textId="77777777" w:rsidR="00CB26C5" w:rsidRPr="007418F4" w:rsidRDefault="00C9345B" w:rsidP="00D51C69">
      <w:pPr>
        <w:spacing w:line="480" w:lineRule="auto"/>
        <w:contextualSpacing/>
        <w:jc w:val="center"/>
        <w:rPr>
          <w:rFonts w:ascii="Times New Roman" w:hAnsi="Times New Roman"/>
          <w:szCs w:val="24"/>
        </w:rPr>
      </w:pPr>
      <w:r w:rsidRPr="007418F4">
        <w:rPr>
          <w:rFonts w:ascii="Times New Roman" w:hAnsi="Times New Roman"/>
          <w:szCs w:val="24"/>
        </w:rPr>
        <w:br w:type="page"/>
      </w:r>
    </w:p>
    <w:p w14:paraId="5D693174" w14:textId="7637E4B3" w:rsidR="005E1F06" w:rsidRDefault="00D2348E" w:rsidP="005E1F06">
      <w:pPr>
        <w:spacing w:line="480" w:lineRule="auto"/>
        <w:contextualSpacing/>
        <w:jc w:val="center"/>
        <w:rPr>
          <w:rFonts w:ascii="Times New Roman" w:hAnsi="Times New Roman"/>
          <w:b/>
          <w:szCs w:val="24"/>
        </w:rPr>
      </w:pPr>
      <w:r>
        <w:rPr>
          <w:rFonts w:ascii="Times New Roman" w:hAnsi="Times New Roman"/>
          <w:b/>
          <w:szCs w:val="24"/>
        </w:rPr>
        <w:lastRenderedPageBreak/>
        <w:t>Treating Schizophrenia</w:t>
      </w:r>
    </w:p>
    <w:p w14:paraId="0DD21093" w14:textId="6EB41C27" w:rsidR="00562787" w:rsidRPr="00562787" w:rsidRDefault="004D6251" w:rsidP="00E10CAB">
      <w:pPr>
        <w:spacing w:line="480" w:lineRule="auto"/>
        <w:ind w:firstLine="720"/>
        <w:contextualSpacing/>
        <w:rPr>
          <w:rFonts w:ascii="Times New Roman" w:hAnsi="Times New Roman"/>
          <w:bCs/>
          <w:szCs w:val="24"/>
        </w:rPr>
      </w:pPr>
      <w:r>
        <w:rPr>
          <w:rFonts w:ascii="Times New Roman" w:hAnsi="Times New Roman"/>
          <w:bCs/>
          <w:szCs w:val="24"/>
        </w:rPr>
        <w:t xml:space="preserve">The case of Johnny is </w:t>
      </w:r>
      <w:r w:rsidR="00416297">
        <w:rPr>
          <w:rFonts w:ascii="Times New Roman" w:hAnsi="Times New Roman"/>
          <w:bCs/>
          <w:szCs w:val="24"/>
        </w:rPr>
        <w:t xml:space="preserve">peculiar and requires </w:t>
      </w:r>
      <w:r w:rsidR="005267F6">
        <w:rPr>
          <w:rFonts w:ascii="Times New Roman" w:hAnsi="Times New Roman"/>
          <w:bCs/>
          <w:szCs w:val="24"/>
        </w:rPr>
        <w:t xml:space="preserve">gathering much more information prior to making any formal diagnosis or suggestions. Johnny appears to have loving, caring parents, and a stable home life. </w:t>
      </w:r>
      <w:r w:rsidR="00366E3D">
        <w:rPr>
          <w:rFonts w:ascii="Times New Roman" w:hAnsi="Times New Roman"/>
          <w:bCs/>
          <w:szCs w:val="24"/>
        </w:rPr>
        <w:t xml:space="preserve">His mother </w:t>
      </w:r>
      <w:r w:rsidR="008B02B6">
        <w:rPr>
          <w:rFonts w:ascii="Times New Roman" w:hAnsi="Times New Roman"/>
          <w:bCs/>
          <w:szCs w:val="24"/>
        </w:rPr>
        <w:t xml:space="preserve">is confident that he is incredibly </w:t>
      </w:r>
      <w:r w:rsidR="008E7D73">
        <w:rPr>
          <w:rFonts w:ascii="Times New Roman" w:hAnsi="Times New Roman"/>
          <w:bCs/>
          <w:szCs w:val="24"/>
        </w:rPr>
        <w:t>bright and</w:t>
      </w:r>
      <w:r w:rsidR="00444797">
        <w:rPr>
          <w:rFonts w:ascii="Times New Roman" w:hAnsi="Times New Roman"/>
          <w:bCs/>
          <w:szCs w:val="24"/>
        </w:rPr>
        <w:t xml:space="preserve"> doesn’t have any issues focusing o</w:t>
      </w:r>
      <w:r w:rsidR="008E7D73">
        <w:rPr>
          <w:rFonts w:ascii="Times New Roman" w:hAnsi="Times New Roman"/>
          <w:bCs/>
          <w:szCs w:val="24"/>
        </w:rPr>
        <w:t>r</w:t>
      </w:r>
      <w:r w:rsidR="00444797">
        <w:rPr>
          <w:rFonts w:ascii="Times New Roman" w:hAnsi="Times New Roman"/>
          <w:bCs/>
          <w:szCs w:val="24"/>
        </w:rPr>
        <w:t xml:space="preserve"> sleeping. </w:t>
      </w:r>
      <w:r w:rsidR="0071402A">
        <w:rPr>
          <w:rFonts w:ascii="Times New Roman" w:hAnsi="Times New Roman"/>
          <w:bCs/>
          <w:szCs w:val="24"/>
        </w:rPr>
        <w:t xml:space="preserve">While Johnny randomly and </w:t>
      </w:r>
      <w:r w:rsidR="008E7D73">
        <w:rPr>
          <w:rFonts w:ascii="Times New Roman" w:hAnsi="Times New Roman"/>
          <w:bCs/>
          <w:szCs w:val="24"/>
        </w:rPr>
        <w:t>aggressively</w:t>
      </w:r>
      <w:r w:rsidR="0071402A">
        <w:rPr>
          <w:rFonts w:ascii="Times New Roman" w:hAnsi="Times New Roman"/>
          <w:bCs/>
          <w:szCs w:val="24"/>
        </w:rPr>
        <w:t xml:space="preserve"> acted out, harming another person, he does appear remorseful, as he </w:t>
      </w:r>
      <w:r w:rsidR="008E7D73">
        <w:rPr>
          <w:rFonts w:ascii="Times New Roman" w:hAnsi="Times New Roman"/>
          <w:bCs/>
          <w:szCs w:val="24"/>
        </w:rPr>
        <w:t>looked up at me, apologetically, with tears in his eyes.</w:t>
      </w:r>
      <w:r w:rsidR="00ED0845">
        <w:rPr>
          <w:rFonts w:ascii="Times New Roman" w:hAnsi="Times New Roman"/>
          <w:bCs/>
          <w:szCs w:val="24"/>
        </w:rPr>
        <w:t xml:space="preserve"> </w:t>
      </w:r>
      <w:r w:rsidR="009431F4">
        <w:rPr>
          <w:rFonts w:ascii="Times New Roman" w:hAnsi="Times New Roman"/>
          <w:bCs/>
          <w:szCs w:val="24"/>
        </w:rPr>
        <w:t>He may have some sort of impulse control o</w:t>
      </w:r>
      <w:r w:rsidR="005C6867">
        <w:rPr>
          <w:rFonts w:ascii="Times New Roman" w:hAnsi="Times New Roman"/>
          <w:bCs/>
          <w:szCs w:val="24"/>
        </w:rPr>
        <w:t>r</w:t>
      </w:r>
      <w:r w:rsidR="009431F4">
        <w:rPr>
          <w:rFonts w:ascii="Times New Roman" w:hAnsi="Times New Roman"/>
          <w:bCs/>
          <w:szCs w:val="24"/>
        </w:rPr>
        <w:t xml:space="preserve"> conduct </w:t>
      </w:r>
      <w:r w:rsidR="00C14460">
        <w:rPr>
          <w:rFonts w:ascii="Times New Roman" w:hAnsi="Times New Roman"/>
          <w:bCs/>
          <w:szCs w:val="24"/>
        </w:rPr>
        <w:t>disorder;</w:t>
      </w:r>
      <w:r w:rsidR="0026205F">
        <w:rPr>
          <w:rFonts w:ascii="Times New Roman" w:hAnsi="Times New Roman"/>
          <w:bCs/>
          <w:szCs w:val="24"/>
        </w:rPr>
        <w:t xml:space="preserve"> however further digging is required</w:t>
      </w:r>
      <w:r w:rsidR="00F62CB8">
        <w:rPr>
          <w:rFonts w:ascii="Times New Roman" w:hAnsi="Times New Roman"/>
          <w:bCs/>
          <w:szCs w:val="24"/>
        </w:rPr>
        <w:t xml:space="preserve">. All of these disorders </w:t>
      </w:r>
      <w:r w:rsidR="00302134">
        <w:rPr>
          <w:rFonts w:ascii="Times New Roman" w:hAnsi="Times New Roman"/>
          <w:bCs/>
          <w:szCs w:val="24"/>
        </w:rPr>
        <w:t xml:space="preserve">can be related to impulse control and </w:t>
      </w:r>
      <w:r w:rsidR="00DD27CD">
        <w:rPr>
          <w:rFonts w:ascii="Times New Roman" w:hAnsi="Times New Roman"/>
          <w:bCs/>
          <w:szCs w:val="24"/>
        </w:rPr>
        <w:t>disruption that conflict with the expectations of society</w:t>
      </w:r>
      <w:r w:rsidR="005C6867">
        <w:rPr>
          <w:rFonts w:ascii="Times New Roman" w:hAnsi="Times New Roman"/>
          <w:bCs/>
          <w:szCs w:val="24"/>
        </w:rPr>
        <w:t>, mostly beginning in childhood</w:t>
      </w:r>
      <w:r w:rsidR="002E00C8">
        <w:rPr>
          <w:rFonts w:ascii="Times New Roman" w:hAnsi="Times New Roman"/>
          <w:bCs/>
          <w:szCs w:val="24"/>
        </w:rPr>
        <w:t xml:space="preserve"> (Butman &amp; Yarhouse, 2014).</w:t>
      </w:r>
    </w:p>
    <w:p w14:paraId="1A98A9B7" w14:textId="255BCBAC" w:rsidR="00290F40" w:rsidRDefault="00AC6CBB" w:rsidP="00D51C69">
      <w:pPr>
        <w:spacing w:line="480" w:lineRule="auto"/>
        <w:contextualSpacing/>
        <w:jc w:val="center"/>
        <w:rPr>
          <w:rFonts w:ascii="Times New Roman" w:hAnsi="Times New Roman"/>
          <w:b/>
          <w:szCs w:val="24"/>
        </w:rPr>
      </w:pPr>
      <w:r>
        <w:rPr>
          <w:rFonts w:ascii="Times New Roman" w:hAnsi="Times New Roman"/>
          <w:b/>
          <w:szCs w:val="24"/>
        </w:rPr>
        <w:t>Cross-Cutting Symptom Measure</w:t>
      </w:r>
    </w:p>
    <w:p w14:paraId="6DD747DE" w14:textId="651FA790" w:rsidR="00B02613" w:rsidRDefault="00644A8D" w:rsidP="009F7B93">
      <w:pPr>
        <w:spacing w:line="480" w:lineRule="auto"/>
        <w:ind w:firstLine="720"/>
        <w:contextualSpacing/>
        <w:rPr>
          <w:rFonts w:ascii="Times New Roman" w:hAnsi="Times New Roman"/>
          <w:bCs/>
          <w:szCs w:val="24"/>
        </w:rPr>
      </w:pPr>
      <w:r w:rsidRPr="00644A8D">
        <w:rPr>
          <w:rFonts w:ascii="Times New Roman" w:hAnsi="Times New Roman"/>
          <w:bCs/>
          <w:szCs w:val="24"/>
        </w:rPr>
        <w:t xml:space="preserve">The only ADHD symptom Johnny has is difficulty paying attention </w:t>
      </w:r>
      <w:r>
        <w:rPr>
          <w:rFonts w:ascii="Times New Roman" w:hAnsi="Times New Roman"/>
          <w:bCs/>
          <w:szCs w:val="24"/>
        </w:rPr>
        <w:t>and completing</w:t>
      </w:r>
      <w:r w:rsidRPr="00644A8D">
        <w:rPr>
          <w:rFonts w:ascii="Times New Roman" w:hAnsi="Times New Roman"/>
          <w:bCs/>
          <w:szCs w:val="24"/>
        </w:rPr>
        <w:t xml:space="preserve"> work</w:t>
      </w:r>
      <w:r>
        <w:rPr>
          <w:rFonts w:ascii="Times New Roman" w:hAnsi="Times New Roman"/>
          <w:bCs/>
          <w:szCs w:val="24"/>
        </w:rPr>
        <w:t>, which could be because his work is not challenging enough for his intelligence level</w:t>
      </w:r>
      <w:r w:rsidRPr="00644A8D">
        <w:rPr>
          <w:rFonts w:ascii="Times New Roman" w:hAnsi="Times New Roman"/>
          <w:bCs/>
          <w:szCs w:val="24"/>
        </w:rPr>
        <w:t xml:space="preserve">. </w:t>
      </w:r>
      <w:r w:rsidR="00E61032">
        <w:rPr>
          <w:rFonts w:ascii="Times New Roman" w:hAnsi="Times New Roman"/>
          <w:bCs/>
          <w:szCs w:val="24"/>
        </w:rPr>
        <w:t xml:space="preserve">He shows no signs of physical illness or symptoms. </w:t>
      </w:r>
      <w:r w:rsidR="00B96915">
        <w:rPr>
          <w:rFonts w:ascii="Times New Roman" w:hAnsi="Times New Roman"/>
          <w:bCs/>
          <w:szCs w:val="24"/>
        </w:rPr>
        <w:t xml:space="preserve">His mother also reports he is not stressed, overwhelmed, or </w:t>
      </w:r>
      <w:r w:rsidR="009E3D12">
        <w:rPr>
          <w:rFonts w:ascii="Times New Roman" w:hAnsi="Times New Roman"/>
          <w:bCs/>
          <w:szCs w:val="24"/>
        </w:rPr>
        <w:t xml:space="preserve">nervous, or hearing things. </w:t>
      </w:r>
      <w:r w:rsidR="006170C5">
        <w:rPr>
          <w:rFonts w:ascii="Times New Roman" w:hAnsi="Times New Roman"/>
          <w:bCs/>
          <w:szCs w:val="24"/>
        </w:rPr>
        <w:t>She does check irritation and anger which</w:t>
      </w:r>
      <w:r w:rsidR="00112089">
        <w:rPr>
          <w:rFonts w:ascii="Times New Roman" w:hAnsi="Times New Roman"/>
          <w:bCs/>
          <w:szCs w:val="24"/>
        </w:rPr>
        <w:t xml:space="preserve"> </w:t>
      </w:r>
      <w:r w:rsidR="0043400A">
        <w:rPr>
          <w:rFonts w:ascii="Times New Roman" w:hAnsi="Times New Roman"/>
          <w:bCs/>
          <w:szCs w:val="24"/>
        </w:rPr>
        <w:t xml:space="preserve">are similar to </w:t>
      </w:r>
      <w:r w:rsidR="00B02613" w:rsidRPr="00B02613">
        <w:rPr>
          <w:rFonts w:ascii="Times New Roman" w:hAnsi="Times New Roman"/>
          <w:bCs/>
          <w:szCs w:val="24"/>
        </w:rPr>
        <w:t xml:space="preserve">violence and </w:t>
      </w:r>
      <w:r w:rsidR="009F7B93" w:rsidRPr="00B02613">
        <w:rPr>
          <w:rFonts w:ascii="Times New Roman" w:hAnsi="Times New Roman"/>
          <w:bCs/>
          <w:szCs w:val="24"/>
        </w:rPr>
        <w:t>aggression</w:t>
      </w:r>
      <w:r w:rsidR="00B02613" w:rsidRPr="00B02613">
        <w:rPr>
          <w:rFonts w:ascii="Times New Roman" w:hAnsi="Times New Roman"/>
          <w:bCs/>
          <w:szCs w:val="24"/>
        </w:rPr>
        <w:t xml:space="preserve"> </w:t>
      </w:r>
      <w:r w:rsidR="0043400A">
        <w:rPr>
          <w:rFonts w:ascii="Times New Roman" w:hAnsi="Times New Roman"/>
          <w:bCs/>
          <w:szCs w:val="24"/>
        </w:rPr>
        <w:t>and sounds more like</w:t>
      </w:r>
      <w:r w:rsidR="00155B9D">
        <w:rPr>
          <w:rFonts w:ascii="Times New Roman" w:hAnsi="Times New Roman"/>
          <w:bCs/>
          <w:szCs w:val="24"/>
        </w:rPr>
        <w:t xml:space="preserve"> conduct disorder. Code 312.81 is </w:t>
      </w:r>
      <w:r w:rsidR="00E8333E">
        <w:rPr>
          <w:rFonts w:ascii="Times New Roman" w:hAnsi="Times New Roman"/>
          <w:bCs/>
          <w:szCs w:val="24"/>
        </w:rPr>
        <w:t>childhood conduct disorder with an onset prior to age ten.</w:t>
      </w:r>
      <w:r w:rsidR="00E85441">
        <w:rPr>
          <w:rFonts w:ascii="Times New Roman" w:hAnsi="Times New Roman"/>
          <w:bCs/>
          <w:szCs w:val="24"/>
        </w:rPr>
        <w:t xml:space="preserve"> Johnny does show remorse, guilt, and cares about his academic performance to a degree</w:t>
      </w:r>
      <w:r w:rsidR="00CB7FEF">
        <w:rPr>
          <w:rFonts w:ascii="Times New Roman" w:hAnsi="Times New Roman"/>
          <w:bCs/>
          <w:szCs w:val="24"/>
        </w:rPr>
        <w:t>, but that has slipped</w:t>
      </w:r>
      <w:r w:rsidR="00E85441">
        <w:rPr>
          <w:rFonts w:ascii="Times New Roman" w:hAnsi="Times New Roman"/>
          <w:bCs/>
          <w:szCs w:val="24"/>
        </w:rPr>
        <w:t>.</w:t>
      </w:r>
      <w:r w:rsidR="009E305A">
        <w:rPr>
          <w:rFonts w:ascii="Times New Roman" w:hAnsi="Times New Roman"/>
          <w:bCs/>
          <w:szCs w:val="24"/>
        </w:rPr>
        <w:t xml:space="preserve"> Symptoms have grown and been occurring over the past year, that include challenging authority, </w:t>
      </w:r>
      <w:r w:rsidR="003A6197">
        <w:rPr>
          <w:rFonts w:ascii="Times New Roman" w:hAnsi="Times New Roman"/>
          <w:bCs/>
          <w:szCs w:val="24"/>
        </w:rPr>
        <w:t xml:space="preserve">and disobeying rules. </w:t>
      </w:r>
      <w:r w:rsidR="00445622">
        <w:rPr>
          <w:rFonts w:ascii="Times New Roman" w:hAnsi="Times New Roman"/>
          <w:bCs/>
          <w:szCs w:val="24"/>
        </w:rPr>
        <w:t xml:space="preserve">These are more mild symptoms, but the one incident today </w:t>
      </w:r>
      <w:r w:rsidR="002C1873">
        <w:rPr>
          <w:rFonts w:ascii="Times New Roman" w:hAnsi="Times New Roman"/>
          <w:bCs/>
          <w:szCs w:val="24"/>
        </w:rPr>
        <w:t>is a symptom of severe conduct disorder</w:t>
      </w:r>
      <w:r w:rsidR="00976E37">
        <w:rPr>
          <w:rFonts w:ascii="Times New Roman" w:hAnsi="Times New Roman"/>
          <w:bCs/>
          <w:szCs w:val="24"/>
        </w:rPr>
        <w:t xml:space="preserve"> (</w:t>
      </w:r>
      <w:r w:rsidR="00B821F3">
        <w:rPr>
          <w:rFonts w:ascii="Times New Roman" w:hAnsi="Times New Roman"/>
          <w:bCs/>
          <w:szCs w:val="24"/>
        </w:rPr>
        <w:t>SAMHSA, 2016)</w:t>
      </w:r>
    </w:p>
    <w:p w14:paraId="55A9FDFC" w14:textId="15DEFD9F" w:rsidR="009D0200" w:rsidRDefault="000B7BF4" w:rsidP="009D0200">
      <w:pPr>
        <w:spacing w:line="480" w:lineRule="auto"/>
        <w:ind w:firstLine="720"/>
        <w:contextualSpacing/>
        <w:jc w:val="center"/>
        <w:rPr>
          <w:rFonts w:ascii="Times New Roman" w:hAnsi="Times New Roman"/>
          <w:b/>
          <w:szCs w:val="24"/>
        </w:rPr>
      </w:pPr>
      <w:r>
        <w:rPr>
          <w:rFonts w:ascii="Times New Roman" w:hAnsi="Times New Roman"/>
          <w:b/>
          <w:szCs w:val="24"/>
        </w:rPr>
        <w:t>Impulse Control Disorders</w:t>
      </w:r>
    </w:p>
    <w:p w14:paraId="70C19CD3" w14:textId="77777777" w:rsidR="008E5FEB" w:rsidRDefault="001A1248" w:rsidP="006A13F8">
      <w:pPr>
        <w:spacing w:line="480" w:lineRule="auto"/>
        <w:ind w:firstLine="720"/>
        <w:contextualSpacing/>
        <w:rPr>
          <w:rFonts w:ascii="Times New Roman" w:hAnsi="Times New Roman"/>
          <w:bCs/>
          <w:szCs w:val="24"/>
        </w:rPr>
      </w:pPr>
      <w:r>
        <w:rPr>
          <w:rFonts w:ascii="Times New Roman" w:hAnsi="Times New Roman"/>
          <w:bCs/>
          <w:szCs w:val="24"/>
        </w:rPr>
        <w:t xml:space="preserve">Johnny possesses the following </w:t>
      </w:r>
      <w:r w:rsidR="000A711A">
        <w:rPr>
          <w:rFonts w:ascii="Times New Roman" w:hAnsi="Times New Roman"/>
          <w:bCs/>
          <w:szCs w:val="24"/>
        </w:rPr>
        <w:t>indications</w:t>
      </w:r>
      <w:r w:rsidR="003D396A">
        <w:rPr>
          <w:rFonts w:ascii="Times New Roman" w:hAnsi="Times New Roman"/>
          <w:bCs/>
          <w:szCs w:val="24"/>
        </w:rPr>
        <w:t xml:space="preserve"> of impulse control </w:t>
      </w:r>
      <w:r>
        <w:rPr>
          <w:rFonts w:ascii="Times New Roman" w:hAnsi="Times New Roman"/>
          <w:bCs/>
          <w:szCs w:val="24"/>
        </w:rPr>
        <w:t>disorders: Angry</w:t>
      </w:r>
      <w:r w:rsidR="00B04A8D">
        <w:rPr>
          <w:rFonts w:ascii="Times New Roman" w:hAnsi="Times New Roman"/>
          <w:bCs/>
          <w:szCs w:val="24"/>
        </w:rPr>
        <w:t xml:space="preserve"> outburst, arguing, defiance, </w:t>
      </w:r>
      <w:r>
        <w:rPr>
          <w:rFonts w:ascii="Times New Roman" w:hAnsi="Times New Roman"/>
          <w:bCs/>
          <w:szCs w:val="24"/>
        </w:rPr>
        <w:t xml:space="preserve">and </w:t>
      </w:r>
      <w:r w:rsidR="00B04A8D">
        <w:rPr>
          <w:rFonts w:ascii="Times New Roman" w:hAnsi="Times New Roman"/>
          <w:bCs/>
          <w:szCs w:val="24"/>
        </w:rPr>
        <w:t xml:space="preserve">breaking rules or laws. </w:t>
      </w:r>
      <w:r w:rsidR="000C344E">
        <w:rPr>
          <w:rFonts w:ascii="Times New Roman" w:hAnsi="Times New Roman"/>
          <w:bCs/>
          <w:szCs w:val="24"/>
        </w:rPr>
        <w:t>However,</w:t>
      </w:r>
      <w:r w:rsidR="000B7BF4">
        <w:rPr>
          <w:rFonts w:ascii="Times New Roman" w:hAnsi="Times New Roman"/>
          <w:bCs/>
          <w:szCs w:val="24"/>
        </w:rPr>
        <w:t xml:space="preserve"> there are several to distinguish between </w:t>
      </w:r>
      <w:r w:rsidR="000B7BF4">
        <w:rPr>
          <w:rFonts w:ascii="Times New Roman" w:hAnsi="Times New Roman"/>
          <w:bCs/>
          <w:szCs w:val="24"/>
        </w:rPr>
        <w:lastRenderedPageBreak/>
        <w:t xml:space="preserve">including oppositional defiant </w:t>
      </w:r>
      <w:r w:rsidR="000A711A">
        <w:rPr>
          <w:rFonts w:ascii="Times New Roman" w:hAnsi="Times New Roman"/>
          <w:bCs/>
          <w:szCs w:val="24"/>
        </w:rPr>
        <w:t>disorder, conduct</w:t>
      </w:r>
      <w:r w:rsidR="00085DF9">
        <w:rPr>
          <w:rFonts w:ascii="Times New Roman" w:hAnsi="Times New Roman"/>
          <w:bCs/>
          <w:szCs w:val="24"/>
        </w:rPr>
        <w:t xml:space="preserve"> disorder, intermittent explosive disorder, kleptomania, and pyromania. </w:t>
      </w:r>
      <w:r w:rsidR="00306508">
        <w:rPr>
          <w:rFonts w:ascii="Times New Roman" w:hAnsi="Times New Roman"/>
          <w:bCs/>
          <w:szCs w:val="24"/>
        </w:rPr>
        <w:t xml:space="preserve">Genetics, environment, and </w:t>
      </w:r>
      <w:r w:rsidR="000A711A">
        <w:rPr>
          <w:rFonts w:ascii="Times New Roman" w:hAnsi="Times New Roman"/>
          <w:bCs/>
          <w:szCs w:val="24"/>
        </w:rPr>
        <w:t>biology</w:t>
      </w:r>
      <w:r w:rsidR="00306508">
        <w:rPr>
          <w:rFonts w:ascii="Times New Roman" w:hAnsi="Times New Roman"/>
          <w:bCs/>
          <w:szCs w:val="24"/>
        </w:rPr>
        <w:t xml:space="preserve"> all play a role in contributing to these disorders. </w:t>
      </w:r>
      <w:r w:rsidR="000A711A">
        <w:rPr>
          <w:rFonts w:ascii="Times New Roman" w:hAnsi="Times New Roman"/>
          <w:bCs/>
          <w:szCs w:val="24"/>
        </w:rPr>
        <w:t>This is why formal assessment is required for diagnosis.</w:t>
      </w:r>
      <w:r w:rsidR="004271E1">
        <w:rPr>
          <w:rFonts w:ascii="Times New Roman" w:hAnsi="Times New Roman"/>
          <w:bCs/>
          <w:szCs w:val="24"/>
        </w:rPr>
        <w:t xml:space="preserve"> </w:t>
      </w:r>
      <w:r w:rsidR="00F3033A">
        <w:rPr>
          <w:rFonts w:ascii="Times New Roman" w:hAnsi="Times New Roman"/>
          <w:bCs/>
          <w:szCs w:val="24"/>
        </w:rPr>
        <w:t xml:space="preserve">Oppositional Defiant Disorder is another possibility, as it’s characterized by </w:t>
      </w:r>
      <w:r w:rsidR="00503AE7">
        <w:rPr>
          <w:rFonts w:ascii="Times New Roman" w:hAnsi="Times New Roman"/>
          <w:bCs/>
          <w:szCs w:val="24"/>
        </w:rPr>
        <w:t xml:space="preserve">a pattern of being uncooperative, demonstrating defiance, </w:t>
      </w:r>
      <w:r w:rsidR="007B40BA">
        <w:rPr>
          <w:rFonts w:ascii="Times New Roman" w:hAnsi="Times New Roman"/>
          <w:bCs/>
          <w:szCs w:val="24"/>
        </w:rPr>
        <w:t>and can include aggressive behavior toward others</w:t>
      </w:r>
      <w:r w:rsidR="008E04C2">
        <w:rPr>
          <w:rFonts w:ascii="Times New Roman" w:hAnsi="Times New Roman"/>
          <w:bCs/>
          <w:szCs w:val="24"/>
        </w:rPr>
        <w:t xml:space="preserve"> (Cleveland Clinic, 2024). </w:t>
      </w:r>
    </w:p>
    <w:p w14:paraId="42942108" w14:textId="3DB2A6E7" w:rsidR="009D0200" w:rsidRDefault="00870092" w:rsidP="006A13F8">
      <w:pPr>
        <w:spacing w:line="480" w:lineRule="auto"/>
        <w:ind w:firstLine="720"/>
        <w:contextualSpacing/>
        <w:rPr>
          <w:rFonts w:ascii="Times New Roman" w:hAnsi="Times New Roman"/>
          <w:bCs/>
          <w:szCs w:val="24"/>
        </w:rPr>
      </w:pPr>
      <w:r>
        <w:rPr>
          <w:rFonts w:ascii="Times New Roman" w:hAnsi="Times New Roman"/>
          <w:bCs/>
          <w:szCs w:val="24"/>
        </w:rPr>
        <w:t xml:space="preserve">A diagnosis for ICD requires a minimum of two assessment methods. </w:t>
      </w:r>
      <w:r w:rsidR="008E5FEB">
        <w:rPr>
          <w:rFonts w:ascii="Times New Roman" w:hAnsi="Times New Roman"/>
          <w:bCs/>
          <w:szCs w:val="24"/>
        </w:rPr>
        <w:t xml:space="preserve">Developmental stage a child is in, family history, </w:t>
      </w:r>
      <w:r w:rsidR="00DF0A18">
        <w:rPr>
          <w:rFonts w:ascii="Times New Roman" w:hAnsi="Times New Roman"/>
          <w:bCs/>
          <w:szCs w:val="24"/>
        </w:rPr>
        <w:t>environment, parenting styles, and traumas are all paramount</w:t>
      </w:r>
      <w:r w:rsidR="00881D20">
        <w:rPr>
          <w:rFonts w:ascii="Times New Roman" w:hAnsi="Times New Roman"/>
          <w:bCs/>
          <w:szCs w:val="24"/>
        </w:rPr>
        <w:t xml:space="preserve"> </w:t>
      </w:r>
      <w:r w:rsidR="00B767C5">
        <w:rPr>
          <w:rFonts w:ascii="Times New Roman" w:hAnsi="Times New Roman"/>
          <w:bCs/>
          <w:szCs w:val="24"/>
        </w:rPr>
        <w:t xml:space="preserve">to explore </w:t>
      </w:r>
      <w:r w:rsidR="00881D20">
        <w:rPr>
          <w:rFonts w:ascii="Times New Roman" w:hAnsi="Times New Roman"/>
          <w:bCs/>
          <w:szCs w:val="24"/>
        </w:rPr>
        <w:t xml:space="preserve">(Fariba &amp; </w:t>
      </w:r>
      <w:r w:rsidR="0027057E">
        <w:rPr>
          <w:rFonts w:ascii="Times New Roman" w:hAnsi="Times New Roman"/>
          <w:bCs/>
          <w:szCs w:val="24"/>
        </w:rPr>
        <w:t>Gokarakonda, 2023).</w:t>
      </w:r>
      <w:r w:rsidR="00024B07">
        <w:rPr>
          <w:rFonts w:ascii="Times New Roman" w:hAnsi="Times New Roman"/>
          <w:bCs/>
          <w:szCs w:val="24"/>
        </w:rPr>
        <w:t xml:space="preserve"> Further questions I would want to ask </w:t>
      </w:r>
      <w:r w:rsidR="00606C48">
        <w:rPr>
          <w:rFonts w:ascii="Times New Roman" w:hAnsi="Times New Roman"/>
          <w:bCs/>
          <w:szCs w:val="24"/>
        </w:rPr>
        <w:t xml:space="preserve">both Johnny and his parents separately </w:t>
      </w:r>
      <w:r w:rsidR="00024B07">
        <w:rPr>
          <w:rFonts w:ascii="Times New Roman" w:hAnsi="Times New Roman"/>
          <w:bCs/>
          <w:szCs w:val="24"/>
        </w:rPr>
        <w:t>are as follows:</w:t>
      </w:r>
    </w:p>
    <w:p w14:paraId="347729C7" w14:textId="57757DFB" w:rsidR="00024B07" w:rsidRDefault="00024B07" w:rsidP="006A13F8">
      <w:pPr>
        <w:spacing w:line="480" w:lineRule="auto"/>
        <w:ind w:firstLine="720"/>
        <w:contextualSpacing/>
        <w:rPr>
          <w:rFonts w:ascii="Times New Roman" w:hAnsi="Times New Roman"/>
          <w:bCs/>
          <w:szCs w:val="24"/>
        </w:rPr>
      </w:pPr>
      <w:r>
        <w:rPr>
          <w:rFonts w:ascii="Times New Roman" w:hAnsi="Times New Roman"/>
          <w:bCs/>
          <w:szCs w:val="24"/>
        </w:rPr>
        <w:t>1.</w:t>
      </w:r>
      <w:r w:rsidR="00C21FCD">
        <w:rPr>
          <w:rFonts w:ascii="Times New Roman" w:hAnsi="Times New Roman"/>
          <w:bCs/>
          <w:szCs w:val="24"/>
        </w:rPr>
        <w:t>When is</w:t>
      </w:r>
      <w:r>
        <w:rPr>
          <w:rFonts w:ascii="Times New Roman" w:hAnsi="Times New Roman"/>
          <w:bCs/>
          <w:szCs w:val="24"/>
        </w:rPr>
        <w:t xml:space="preserve"> Johnny </w:t>
      </w:r>
      <w:r w:rsidR="00E17EA2">
        <w:rPr>
          <w:rFonts w:ascii="Times New Roman" w:hAnsi="Times New Roman"/>
          <w:bCs/>
          <w:szCs w:val="24"/>
        </w:rPr>
        <w:t>easily annoyed</w:t>
      </w:r>
      <w:r>
        <w:rPr>
          <w:rFonts w:ascii="Times New Roman" w:hAnsi="Times New Roman"/>
          <w:bCs/>
          <w:szCs w:val="24"/>
        </w:rPr>
        <w:t xml:space="preserve"> by others? </w:t>
      </w:r>
      <w:r w:rsidR="00C21FCD">
        <w:rPr>
          <w:rFonts w:ascii="Times New Roman" w:hAnsi="Times New Roman"/>
          <w:bCs/>
          <w:szCs w:val="24"/>
        </w:rPr>
        <w:t>How does he respond?</w:t>
      </w:r>
    </w:p>
    <w:p w14:paraId="69A8462F" w14:textId="0F4E5810" w:rsidR="00E17EA2" w:rsidRDefault="00E17EA2" w:rsidP="006A13F8">
      <w:pPr>
        <w:spacing w:line="480" w:lineRule="auto"/>
        <w:ind w:firstLine="720"/>
        <w:contextualSpacing/>
        <w:rPr>
          <w:rFonts w:ascii="Times New Roman" w:hAnsi="Times New Roman"/>
          <w:bCs/>
          <w:szCs w:val="24"/>
        </w:rPr>
      </w:pPr>
      <w:r>
        <w:rPr>
          <w:rFonts w:ascii="Times New Roman" w:hAnsi="Times New Roman"/>
          <w:bCs/>
          <w:szCs w:val="24"/>
        </w:rPr>
        <w:t>2. Does Johnny argue with his teachers or other adults?</w:t>
      </w:r>
    </w:p>
    <w:p w14:paraId="1056C7FD" w14:textId="0DA30A21" w:rsidR="00137047" w:rsidRDefault="00137047" w:rsidP="006A13F8">
      <w:pPr>
        <w:spacing w:line="480" w:lineRule="auto"/>
        <w:ind w:firstLine="720"/>
        <w:contextualSpacing/>
        <w:rPr>
          <w:rFonts w:ascii="Times New Roman" w:hAnsi="Times New Roman"/>
          <w:bCs/>
          <w:szCs w:val="24"/>
        </w:rPr>
      </w:pPr>
      <w:r>
        <w:rPr>
          <w:rFonts w:ascii="Times New Roman" w:hAnsi="Times New Roman"/>
          <w:bCs/>
          <w:szCs w:val="24"/>
        </w:rPr>
        <w:t>3. Does Johnny blame others for his mistakes?</w:t>
      </w:r>
    </w:p>
    <w:p w14:paraId="1BC02B7F" w14:textId="2D4F4866" w:rsidR="00137047" w:rsidRDefault="00137047" w:rsidP="006A13F8">
      <w:pPr>
        <w:spacing w:line="480" w:lineRule="auto"/>
        <w:ind w:firstLine="720"/>
        <w:contextualSpacing/>
        <w:rPr>
          <w:rFonts w:ascii="Times New Roman" w:hAnsi="Times New Roman"/>
          <w:bCs/>
          <w:szCs w:val="24"/>
        </w:rPr>
      </w:pPr>
      <w:r>
        <w:rPr>
          <w:rFonts w:ascii="Times New Roman" w:hAnsi="Times New Roman"/>
          <w:bCs/>
          <w:szCs w:val="24"/>
        </w:rPr>
        <w:t>4. Does he intentionally try to hurt others?</w:t>
      </w:r>
    </w:p>
    <w:p w14:paraId="776C60AD" w14:textId="242B321C" w:rsidR="00C00456" w:rsidRDefault="00081124" w:rsidP="00606C48">
      <w:pPr>
        <w:spacing w:line="480" w:lineRule="auto"/>
        <w:ind w:firstLine="720"/>
        <w:contextualSpacing/>
        <w:rPr>
          <w:rFonts w:ascii="Times New Roman" w:hAnsi="Times New Roman"/>
          <w:bCs/>
          <w:szCs w:val="24"/>
        </w:rPr>
      </w:pPr>
      <w:r>
        <w:rPr>
          <w:rFonts w:ascii="Times New Roman" w:hAnsi="Times New Roman"/>
          <w:bCs/>
          <w:szCs w:val="24"/>
        </w:rPr>
        <w:t>5. Does he say hurtful things when he is upset?</w:t>
      </w:r>
    </w:p>
    <w:p w14:paraId="0EE0CE04" w14:textId="64DFC041" w:rsidR="00606C48" w:rsidRDefault="00606C48" w:rsidP="00606C48">
      <w:pPr>
        <w:spacing w:line="480" w:lineRule="auto"/>
        <w:contextualSpacing/>
        <w:rPr>
          <w:rFonts w:ascii="Times New Roman" w:hAnsi="Times New Roman"/>
          <w:bCs/>
          <w:szCs w:val="24"/>
        </w:rPr>
      </w:pPr>
      <w:r>
        <w:rPr>
          <w:rFonts w:ascii="Times New Roman" w:hAnsi="Times New Roman"/>
          <w:bCs/>
          <w:szCs w:val="24"/>
        </w:rPr>
        <w:t xml:space="preserve">The above questions are emotional or behavioral symptoms of ODD. </w:t>
      </w:r>
      <w:r w:rsidR="00EA04B6">
        <w:rPr>
          <w:rFonts w:ascii="Times New Roman" w:hAnsi="Times New Roman"/>
          <w:bCs/>
          <w:szCs w:val="24"/>
        </w:rPr>
        <w:t xml:space="preserve">This can help me determine if we are looking at ODD or CD, or </w:t>
      </w:r>
      <w:r w:rsidR="00E26856">
        <w:rPr>
          <w:rFonts w:ascii="Times New Roman" w:hAnsi="Times New Roman"/>
          <w:bCs/>
          <w:szCs w:val="24"/>
        </w:rPr>
        <w:t xml:space="preserve">comorbidity (Mayo Clinic, 2024). </w:t>
      </w:r>
    </w:p>
    <w:p w14:paraId="389FD0C4" w14:textId="412E1998" w:rsidR="00FB02B5" w:rsidRDefault="00FB02B5" w:rsidP="00FB02B5">
      <w:pPr>
        <w:spacing w:line="480" w:lineRule="auto"/>
        <w:contextualSpacing/>
        <w:jc w:val="center"/>
        <w:rPr>
          <w:rFonts w:ascii="Times New Roman" w:hAnsi="Times New Roman"/>
          <w:b/>
          <w:szCs w:val="24"/>
        </w:rPr>
      </w:pPr>
      <w:r w:rsidRPr="00FB02B5">
        <w:rPr>
          <w:rFonts w:ascii="Times New Roman" w:hAnsi="Times New Roman"/>
          <w:b/>
          <w:szCs w:val="24"/>
        </w:rPr>
        <w:t>Post Assessment</w:t>
      </w:r>
    </w:p>
    <w:p w14:paraId="1AE10DE7" w14:textId="0E9FEA33" w:rsidR="00FB02B5" w:rsidRPr="00F56124" w:rsidRDefault="00FB02B5" w:rsidP="00FB02B5">
      <w:pPr>
        <w:spacing w:line="480" w:lineRule="auto"/>
        <w:contextualSpacing/>
        <w:rPr>
          <w:rFonts w:ascii="Times New Roman" w:hAnsi="Times New Roman"/>
          <w:bCs/>
          <w:szCs w:val="24"/>
        </w:rPr>
      </w:pPr>
      <w:r>
        <w:rPr>
          <w:rFonts w:ascii="Times New Roman" w:hAnsi="Times New Roman"/>
          <w:b/>
          <w:szCs w:val="24"/>
        </w:rPr>
        <w:tab/>
      </w:r>
      <w:r w:rsidR="008A08FD" w:rsidRPr="00F56124">
        <w:rPr>
          <w:rFonts w:ascii="Times New Roman" w:hAnsi="Times New Roman"/>
          <w:bCs/>
          <w:szCs w:val="24"/>
        </w:rPr>
        <w:t xml:space="preserve">After determining which </w:t>
      </w:r>
      <w:r w:rsidR="000178E1" w:rsidRPr="00F56124">
        <w:rPr>
          <w:rFonts w:ascii="Times New Roman" w:hAnsi="Times New Roman"/>
          <w:bCs/>
          <w:szCs w:val="24"/>
        </w:rPr>
        <w:t xml:space="preserve">disorder or disorders Johnny exhibits </w:t>
      </w:r>
      <w:r w:rsidR="00F56124" w:rsidRPr="00F56124">
        <w:rPr>
          <w:rFonts w:ascii="Times New Roman" w:hAnsi="Times New Roman"/>
          <w:bCs/>
          <w:szCs w:val="24"/>
        </w:rPr>
        <w:t>enough symptoms of to make a diagnosis, I will refer him to a counselor.</w:t>
      </w:r>
      <w:r w:rsidR="00F56124">
        <w:rPr>
          <w:rFonts w:ascii="Times New Roman" w:hAnsi="Times New Roman"/>
          <w:bCs/>
          <w:szCs w:val="24"/>
        </w:rPr>
        <w:t xml:space="preserve"> He needs therapy to help him overcome these behaviors</w:t>
      </w:r>
      <w:r w:rsidR="006942C0">
        <w:rPr>
          <w:rFonts w:ascii="Times New Roman" w:hAnsi="Times New Roman"/>
          <w:bCs/>
          <w:szCs w:val="24"/>
        </w:rPr>
        <w:t>. The more support he has the better. I will encourage his parents to be involved, as they can follow through and make changes at home that align with his treatment plan, as well as encourage the staff at the school to do their part.</w:t>
      </w:r>
      <w:r w:rsidR="00983ACA">
        <w:rPr>
          <w:rFonts w:ascii="Times New Roman" w:hAnsi="Times New Roman"/>
          <w:bCs/>
          <w:szCs w:val="24"/>
        </w:rPr>
        <w:t xml:space="preserve"> </w:t>
      </w:r>
      <w:r w:rsidR="00CA4CBF">
        <w:rPr>
          <w:rFonts w:ascii="Times New Roman" w:hAnsi="Times New Roman"/>
          <w:bCs/>
          <w:szCs w:val="24"/>
        </w:rPr>
        <w:t>A therapy</w:t>
      </w:r>
      <w:r w:rsidR="00983ACA">
        <w:rPr>
          <w:rFonts w:ascii="Times New Roman" w:hAnsi="Times New Roman"/>
          <w:bCs/>
          <w:szCs w:val="24"/>
        </w:rPr>
        <w:t xml:space="preserve"> I would recommend </w:t>
      </w:r>
      <w:r w:rsidR="00CA4CBF">
        <w:rPr>
          <w:rFonts w:ascii="Times New Roman" w:hAnsi="Times New Roman"/>
          <w:bCs/>
          <w:szCs w:val="24"/>
        </w:rPr>
        <w:t xml:space="preserve">to his mother is </w:t>
      </w:r>
      <w:r w:rsidR="001313DC">
        <w:rPr>
          <w:rFonts w:ascii="Times New Roman" w:hAnsi="Times New Roman"/>
          <w:bCs/>
          <w:szCs w:val="24"/>
        </w:rPr>
        <w:lastRenderedPageBreak/>
        <w:t xml:space="preserve">parent management training, which teaches parents techniques to help their child, </w:t>
      </w:r>
      <w:r w:rsidR="00CA4CBF">
        <w:rPr>
          <w:rFonts w:ascii="Times New Roman" w:hAnsi="Times New Roman"/>
          <w:bCs/>
          <w:szCs w:val="24"/>
        </w:rPr>
        <w:t xml:space="preserve">as well as become more consistent with discipline and </w:t>
      </w:r>
      <w:r w:rsidR="008C6DBC">
        <w:rPr>
          <w:rFonts w:ascii="Times New Roman" w:hAnsi="Times New Roman"/>
          <w:bCs/>
          <w:szCs w:val="24"/>
        </w:rPr>
        <w:t xml:space="preserve">implementing </w:t>
      </w:r>
      <w:r w:rsidR="00CA4CBF">
        <w:rPr>
          <w:rFonts w:ascii="Times New Roman" w:hAnsi="Times New Roman"/>
          <w:bCs/>
          <w:szCs w:val="24"/>
        </w:rPr>
        <w:t xml:space="preserve">a reward system. </w:t>
      </w:r>
      <w:r w:rsidR="00CB120A">
        <w:rPr>
          <w:rFonts w:ascii="Times New Roman" w:hAnsi="Times New Roman"/>
          <w:bCs/>
          <w:szCs w:val="24"/>
        </w:rPr>
        <w:t xml:space="preserve">Multisystemic therapy could also be beneficial for the entire family. Cognitive Behavior Therapy would help </w:t>
      </w:r>
      <w:r w:rsidR="00720A35">
        <w:rPr>
          <w:rFonts w:ascii="Times New Roman" w:hAnsi="Times New Roman"/>
          <w:bCs/>
          <w:szCs w:val="24"/>
        </w:rPr>
        <w:t xml:space="preserve">Johnny improve his thinking patterns and behaviors. Early diagnosis and treatment can be successful in overcoming </w:t>
      </w:r>
      <w:r w:rsidR="00AF34B6">
        <w:rPr>
          <w:rFonts w:ascii="Times New Roman" w:hAnsi="Times New Roman"/>
          <w:bCs/>
          <w:szCs w:val="24"/>
        </w:rPr>
        <w:t>impulse control and conduct disorders</w:t>
      </w:r>
      <w:r w:rsidR="00A55BBE">
        <w:rPr>
          <w:rFonts w:ascii="Times New Roman" w:hAnsi="Times New Roman"/>
          <w:bCs/>
          <w:szCs w:val="24"/>
        </w:rPr>
        <w:t xml:space="preserve"> (Cleveland Clinic, 2024).</w:t>
      </w:r>
    </w:p>
    <w:p w14:paraId="240AF80F" w14:textId="77777777" w:rsidR="00C00456" w:rsidRDefault="00C00456" w:rsidP="005E0B34">
      <w:pPr>
        <w:spacing w:line="480" w:lineRule="auto"/>
        <w:jc w:val="center"/>
        <w:rPr>
          <w:rFonts w:ascii="Times New Roman" w:hAnsi="Times New Roman"/>
          <w:b/>
          <w:bCs/>
          <w:szCs w:val="24"/>
        </w:rPr>
      </w:pPr>
    </w:p>
    <w:p w14:paraId="422BB236" w14:textId="77777777" w:rsidR="00A41FAC" w:rsidRDefault="00A41FAC" w:rsidP="005E0B34">
      <w:pPr>
        <w:spacing w:line="480" w:lineRule="auto"/>
        <w:jc w:val="center"/>
        <w:rPr>
          <w:rFonts w:ascii="Times New Roman" w:hAnsi="Times New Roman"/>
          <w:b/>
          <w:bCs/>
          <w:szCs w:val="24"/>
        </w:rPr>
      </w:pPr>
    </w:p>
    <w:p w14:paraId="12C582D8" w14:textId="77777777" w:rsidR="00A41FAC" w:rsidRDefault="00A41FAC" w:rsidP="005E0B34">
      <w:pPr>
        <w:spacing w:line="480" w:lineRule="auto"/>
        <w:jc w:val="center"/>
        <w:rPr>
          <w:rFonts w:ascii="Times New Roman" w:hAnsi="Times New Roman"/>
          <w:b/>
          <w:bCs/>
          <w:szCs w:val="24"/>
        </w:rPr>
      </w:pPr>
    </w:p>
    <w:p w14:paraId="358E06D2" w14:textId="77777777" w:rsidR="00A41FAC" w:rsidRDefault="00A41FAC" w:rsidP="005E0B34">
      <w:pPr>
        <w:spacing w:line="480" w:lineRule="auto"/>
        <w:jc w:val="center"/>
        <w:rPr>
          <w:rFonts w:ascii="Times New Roman" w:hAnsi="Times New Roman"/>
          <w:b/>
          <w:bCs/>
          <w:szCs w:val="24"/>
        </w:rPr>
      </w:pPr>
    </w:p>
    <w:p w14:paraId="700E9ABC" w14:textId="77777777" w:rsidR="00A41FAC" w:rsidRDefault="00A41FAC" w:rsidP="005E0B34">
      <w:pPr>
        <w:spacing w:line="480" w:lineRule="auto"/>
        <w:jc w:val="center"/>
        <w:rPr>
          <w:rFonts w:ascii="Times New Roman" w:hAnsi="Times New Roman"/>
          <w:b/>
          <w:bCs/>
          <w:szCs w:val="24"/>
        </w:rPr>
      </w:pPr>
    </w:p>
    <w:p w14:paraId="3C562263" w14:textId="77777777" w:rsidR="00A41FAC" w:rsidRDefault="00A41FAC" w:rsidP="005E0B34">
      <w:pPr>
        <w:spacing w:line="480" w:lineRule="auto"/>
        <w:jc w:val="center"/>
        <w:rPr>
          <w:rFonts w:ascii="Times New Roman" w:hAnsi="Times New Roman"/>
          <w:b/>
          <w:bCs/>
          <w:szCs w:val="24"/>
        </w:rPr>
      </w:pPr>
    </w:p>
    <w:p w14:paraId="63008BC0" w14:textId="77777777" w:rsidR="00A41FAC" w:rsidRDefault="00A41FAC" w:rsidP="005E0B34">
      <w:pPr>
        <w:spacing w:line="480" w:lineRule="auto"/>
        <w:jc w:val="center"/>
        <w:rPr>
          <w:rFonts w:ascii="Times New Roman" w:hAnsi="Times New Roman"/>
          <w:b/>
          <w:bCs/>
          <w:szCs w:val="24"/>
        </w:rPr>
      </w:pPr>
    </w:p>
    <w:p w14:paraId="009479C0" w14:textId="77777777" w:rsidR="00A41FAC" w:rsidRDefault="00A41FAC" w:rsidP="005E0B34">
      <w:pPr>
        <w:spacing w:line="480" w:lineRule="auto"/>
        <w:jc w:val="center"/>
        <w:rPr>
          <w:rFonts w:ascii="Times New Roman" w:hAnsi="Times New Roman"/>
          <w:b/>
          <w:bCs/>
          <w:szCs w:val="24"/>
        </w:rPr>
      </w:pPr>
    </w:p>
    <w:p w14:paraId="7C715CCE" w14:textId="77777777" w:rsidR="00A41FAC" w:rsidRDefault="00A41FAC" w:rsidP="005E0B34">
      <w:pPr>
        <w:spacing w:line="480" w:lineRule="auto"/>
        <w:jc w:val="center"/>
        <w:rPr>
          <w:rFonts w:ascii="Times New Roman" w:hAnsi="Times New Roman"/>
          <w:b/>
          <w:bCs/>
          <w:szCs w:val="24"/>
        </w:rPr>
      </w:pPr>
    </w:p>
    <w:p w14:paraId="07812AE6" w14:textId="77777777" w:rsidR="00A41FAC" w:rsidRDefault="00A41FAC" w:rsidP="005E0B34">
      <w:pPr>
        <w:spacing w:line="480" w:lineRule="auto"/>
        <w:jc w:val="center"/>
        <w:rPr>
          <w:rFonts w:ascii="Times New Roman" w:hAnsi="Times New Roman"/>
          <w:b/>
          <w:bCs/>
          <w:szCs w:val="24"/>
        </w:rPr>
      </w:pPr>
    </w:p>
    <w:p w14:paraId="1074CF4D" w14:textId="77777777" w:rsidR="00A41FAC" w:rsidRDefault="00A41FAC" w:rsidP="005E0B34">
      <w:pPr>
        <w:spacing w:line="480" w:lineRule="auto"/>
        <w:jc w:val="center"/>
        <w:rPr>
          <w:rFonts w:ascii="Times New Roman" w:hAnsi="Times New Roman"/>
          <w:b/>
          <w:bCs/>
          <w:szCs w:val="24"/>
        </w:rPr>
      </w:pPr>
    </w:p>
    <w:p w14:paraId="23D1BC7B" w14:textId="77777777" w:rsidR="00A41FAC" w:rsidRDefault="00A41FAC" w:rsidP="005E0B34">
      <w:pPr>
        <w:spacing w:line="480" w:lineRule="auto"/>
        <w:jc w:val="center"/>
        <w:rPr>
          <w:rFonts w:ascii="Times New Roman" w:hAnsi="Times New Roman"/>
          <w:b/>
          <w:bCs/>
          <w:szCs w:val="24"/>
        </w:rPr>
      </w:pPr>
    </w:p>
    <w:p w14:paraId="5350C540" w14:textId="77777777" w:rsidR="00A41FAC" w:rsidRDefault="00A41FAC" w:rsidP="005E0B34">
      <w:pPr>
        <w:spacing w:line="480" w:lineRule="auto"/>
        <w:jc w:val="center"/>
        <w:rPr>
          <w:rFonts w:ascii="Times New Roman" w:hAnsi="Times New Roman"/>
          <w:b/>
          <w:bCs/>
          <w:szCs w:val="24"/>
        </w:rPr>
      </w:pPr>
    </w:p>
    <w:p w14:paraId="4FC1A80B" w14:textId="77777777" w:rsidR="00A41FAC" w:rsidRDefault="00A41FAC" w:rsidP="005E0B34">
      <w:pPr>
        <w:spacing w:line="480" w:lineRule="auto"/>
        <w:jc w:val="center"/>
        <w:rPr>
          <w:rFonts w:ascii="Times New Roman" w:hAnsi="Times New Roman"/>
          <w:b/>
          <w:bCs/>
          <w:szCs w:val="24"/>
        </w:rPr>
      </w:pPr>
    </w:p>
    <w:p w14:paraId="04CD8086" w14:textId="77777777" w:rsidR="00A41FAC" w:rsidRDefault="00A41FAC" w:rsidP="005E0B34">
      <w:pPr>
        <w:spacing w:line="480" w:lineRule="auto"/>
        <w:jc w:val="center"/>
        <w:rPr>
          <w:rFonts w:ascii="Times New Roman" w:hAnsi="Times New Roman"/>
          <w:b/>
          <w:bCs/>
          <w:szCs w:val="24"/>
        </w:rPr>
      </w:pPr>
    </w:p>
    <w:p w14:paraId="50AD3664" w14:textId="77777777" w:rsidR="00A41FAC" w:rsidRDefault="00A41FAC" w:rsidP="005E0B34">
      <w:pPr>
        <w:spacing w:line="480" w:lineRule="auto"/>
        <w:jc w:val="center"/>
        <w:rPr>
          <w:rFonts w:ascii="Times New Roman" w:hAnsi="Times New Roman"/>
          <w:b/>
          <w:bCs/>
          <w:szCs w:val="24"/>
        </w:rPr>
      </w:pPr>
    </w:p>
    <w:p w14:paraId="1B9A4739" w14:textId="77777777" w:rsidR="00A41FAC" w:rsidRDefault="00A41FAC" w:rsidP="005E0B34">
      <w:pPr>
        <w:spacing w:line="480" w:lineRule="auto"/>
        <w:jc w:val="center"/>
        <w:rPr>
          <w:rFonts w:ascii="Times New Roman" w:hAnsi="Times New Roman"/>
          <w:b/>
          <w:bCs/>
          <w:szCs w:val="24"/>
        </w:rPr>
      </w:pPr>
    </w:p>
    <w:p w14:paraId="268BCABA" w14:textId="77777777" w:rsidR="00A41FAC" w:rsidRDefault="00A41FAC" w:rsidP="005E0B34">
      <w:pPr>
        <w:spacing w:line="480" w:lineRule="auto"/>
        <w:jc w:val="center"/>
        <w:rPr>
          <w:rFonts w:ascii="Times New Roman" w:hAnsi="Times New Roman"/>
          <w:b/>
          <w:bCs/>
          <w:szCs w:val="24"/>
        </w:rPr>
      </w:pPr>
    </w:p>
    <w:p w14:paraId="70FC9624" w14:textId="08AB1686" w:rsidR="00964EF5" w:rsidRDefault="00964EF5" w:rsidP="005E0B34">
      <w:pPr>
        <w:spacing w:line="480" w:lineRule="auto"/>
        <w:jc w:val="center"/>
        <w:rPr>
          <w:rFonts w:ascii="Times New Roman" w:hAnsi="Times New Roman"/>
          <w:b/>
          <w:bCs/>
          <w:szCs w:val="24"/>
        </w:rPr>
      </w:pPr>
      <w:r w:rsidRPr="007418F4">
        <w:rPr>
          <w:rFonts w:ascii="Times New Roman" w:hAnsi="Times New Roman"/>
          <w:b/>
          <w:bCs/>
          <w:szCs w:val="24"/>
        </w:rPr>
        <w:lastRenderedPageBreak/>
        <w:t>References</w:t>
      </w:r>
    </w:p>
    <w:p w14:paraId="1BC0F600" w14:textId="77777777" w:rsidR="002E00C8" w:rsidRDefault="002E00C8" w:rsidP="002E00C8">
      <w:pPr>
        <w:spacing w:after="160" w:line="480" w:lineRule="auto"/>
        <w:ind w:left="720" w:hanging="720"/>
        <w:rPr>
          <w:rFonts w:ascii="Times New Roman" w:eastAsia="Calibri" w:hAnsi="Times New Roman"/>
          <w:szCs w:val="24"/>
        </w:rPr>
      </w:pPr>
      <w:r w:rsidRPr="002E00C8">
        <w:rPr>
          <w:rFonts w:ascii="Times New Roman" w:eastAsia="Calibri" w:hAnsi="Times New Roman"/>
          <w:szCs w:val="24"/>
        </w:rPr>
        <w:t>Butman, R. E., &amp; Yarhouse, M. (2014). Psychopathology Through the Eyes of Faith: Integrative Reflections for the Classroom and Beyond.</w:t>
      </w:r>
      <w:r w:rsidRPr="002E00C8">
        <w:rPr>
          <w:rFonts w:ascii="Times New Roman" w:eastAsia="Calibri" w:hAnsi="Times New Roman"/>
          <w:i/>
          <w:iCs/>
          <w:szCs w:val="24"/>
        </w:rPr>
        <w:t> Journal of Psychology and Theology, 42</w:t>
      </w:r>
      <w:r w:rsidRPr="002E00C8">
        <w:rPr>
          <w:rFonts w:ascii="Times New Roman" w:eastAsia="Calibri" w:hAnsi="Times New Roman"/>
          <w:szCs w:val="24"/>
        </w:rPr>
        <w:t xml:space="preserve">(2), 211-219. </w:t>
      </w:r>
      <w:hyperlink r:id="rId11" w:history="1">
        <w:r w:rsidRPr="002E00C8">
          <w:rPr>
            <w:rFonts w:ascii="Times New Roman" w:eastAsia="Calibri" w:hAnsi="Times New Roman"/>
            <w:color w:val="0000FF"/>
            <w:szCs w:val="24"/>
            <w:u w:val="single"/>
          </w:rPr>
          <w:t>https://lopes.idm.oclc.org/login?url=https://www.proquest.com/scholarly-journals/psychopathology-through-eyes-faith-integrative/docview/1562506709/se-2</w:t>
        </w:r>
      </w:hyperlink>
    </w:p>
    <w:p w14:paraId="621D2E3A" w14:textId="6416D812" w:rsidR="008D7D60" w:rsidRDefault="008D7D60" w:rsidP="004B1B54">
      <w:pPr>
        <w:spacing w:after="160" w:line="480" w:lineRule="auto"/>
        <w:ind w:left="720" w:hanging="720"/>
        <w:rPr>
          <w:rFonts w:ascii="Times New Roman" w:eastAsia="Calibri" w:hAnsi="Times New Roman"/>
          <w:szCs w:val="24"/>
        </w:rPr>
      </w:pPr>
      <w:r>
        <w:rPr>
          <w:rFonts w:ascii="Times New Roman" w:eastAsia="Calibri" w:hAnsi="Times New Roman"/>
          <w:szCs w:val="24"/>
        </w:rPr>
        <w:t xml:space="preserve">Cleveland Clinic. (2024). </w:t>
      </w:r>
      <w:r w:rsidR="008E04C2">
        <w:rPr>
          <w:rFonts w:ascii="Times New Roman" w:eastAsia="Calibri" w:hAnsi="Times New Roman"/>
          <w:szCs w:val="24"/>
        </w:rPr>
        <w:t>Impulse Control Disorders.</w:t>
      </w:r>
      <w:r w:rsidR="008E04C2" w:rsidRPr="008E04C2">
        <w:t xml:space="preserve"> </w:t>
      </w:r>
      <w:hyperlink r:id="rId12" w:history="1">
        <w:r w:rsidR="008E04C2" w:rsidRPr="008E04C2">
          <w:rPr>
            <w:rStyle w:val="Hyperlink"/>
            <w:rFonts w:ascii="Times New Roman" w:eastAsia="Calibri" w:hAnsi="Times New Roman"/>
            <w:szCs w:val="24"/>
          </w:rPr>
          <w:t>Impulse Control Disorders: What They Are, Symptoms &amp; Treatment (clevelandclinic.org)</w:t>
        </w:r>
      </w:hyperlink>
    </w:p>
    <w:p w14:paraId="2337BFD0" w14:textId="79A270A2" w:rsidR="000C5BF0" w:rsidRDefault="000C5BF0" w:rsidP="004B1B54">
      <w:pPr>
        <w:spacing w:after="160" w:line="480" w:lineRule="auto"/>
        <w:ind w:left="720" w:hanging="720"/>
        <w:rPr>
          <w:rFonts w:ascii="Times New Roman" w:eastAsia="Calibri" w:hAnsi="Times New Roman"/>
          <w:szCs w:val="24"/>
        </w:rPr>
      </w:pPr>
      <w:r w:rsidRPr="000C5BF0">
        <w:rPr>
          <w:rFonts w:ascii="Times New Roman" w:eastAsia="Calibri" w:hAnsi="Times New Roman"/>
          <w:szCs w:val="24"/>
        </w:rPr>
        <w:t>Fariba</w:t>
      </w:r>
      <w:r>
        <w:rPr>
          <w:rFonts w:ascii="Times New Roman" w:eastAsia="Calibri" w:hAnsi="Times New Roman"/>
          <w:szCs w:val="24"/>
        </w:rPr>
        <w:t xml:space="preserve">, </w:t>
      </w:r>
      <w:r w:rsidRPr="000C5BF0">
        <w:rPr>
          <w:rFonts w:ascii="Times New Roman" w:eastAsia="Calibri" w:hAnsi="Times New Roman"/>
          <w:szCs w:val="24"/>
        </w:rPr>
        <w:t>K</w:t>
      </w:r>
      <w:r>
        <w:rPr>
          <w:rFonts w:ascii="Times New Roman" w:eastAsia="Calibri" w:hAnsi="Times New Roman"/>
          <w:szCs w:val="24"/>
        </w:rPr>
        <w:t xml:space="preserve">. </w:t>
      </w:r>
      <w:r w:rsidRPr="000C5BF0">
        <w:rPr>
          <w:rFonts w:ascii="Times New Roman" w:eastAsia="Calibri" w:hAnsi="Times New Roman"/>
          <w:szCs w:val="24"/>
        </w:rPr>
        <w:t>A</w:t>
      </w:r>
      <w:r>
        <w:rPr>
          <w:rFonts w:ascii="Times New Roman" w:eastAsia="Calibri" w:hAnsi="Times New Roman"/>
          <w:szCs w:val="24"/>
        </w:rPr>
        <w:t>., &amp;</w:t>
      </w:r>
      <w:r w:rsidRPr="000C5BF0">
        <w:rPr>
          <w:rFonts w:ascii="Times New Roman" w:eastAsia="Calibri" w:hAnsi="Times New Roman"/>
          <w:szCs w:val="24"/>
        </w:rPr>
        <w:t xml:space="preserve"> Gokarakonda</w:t>
      </w:r>
      <w:r>
        <w:rPr>
          <w:rFonts w:ascii="Times New Roman" w:eastAsia="Calibri" w:hAnsi="Times New Roman"/>
          <w:szCs w:val="24"/>
        </w:rPr>
        <w:t>,</w:t>
      </w:r>
      <w:r w:rsidRPr="000C5BF0">
        <w:rPr>
          <w:rFonts w:ascii="Times New Roman" w:eastAsia="Calibri" w:hAnsi="Times New Roman"/>
          <w:szCs w:val="24"/>
        </w:rPr>
        <w:t xml:space="preserve"> S</w:t>
      </w:r>
      <w:r>
        <w:rPr>
          <w:rFonts w:ascii="Times New Roman" w:eastAsia="Calibri" w:hAnsi="Times New Roman"/>
          <w:szCs w:val="24"/>
        </w:rPr>
        <w:t>.</w:t>
      </w:r>
      <w:r w:rsidRPr="000C5BF0">
        <w:rPr>
          <w:rFonts w:ascii="Times New Roman" w:eastAsia="Calibri" w:hAnsi="Times New Roman"/>
          <w:szCs w:val="24"/>
        </w:rPr>
        <w:t>B.</w:t>
      </w:r>
      <w:r w:rsidR="007E76A3">
        <w:rPr>
          <w:rFonts w:ascii="Times New Roman" w:eastAsia="Calibri" w:hAnsi="Times New Roman"/>
          <w:szCs w:val="24"/>
        </w:rPr>
        <w:t xml:space="preserve"> (2023, August 14). Impulse Control Disorders. </w:t>
      </w:r>
      <w:hyperlink r:id="rId13" w:anchor=":~:text=The%20evaluation%20of%20impulse%20control%20disorder%20%28ICD%29%20requires,a%20developmental%20history%2C%20as%20well%20as%20academic%20records." w:history="1">
        <w:r w:rsidR="005C2A28" w:rsidRPr="005C2A28">
          <w:rPr>
            <w:rStyle w:val="Hyperlink"/>
            <w:rFonts w:ascii="Times New Roman" w:eastAsia="Calibri" w:hAnsi="Times New Roman"/>
            <w:szCs w:val="24"/>
          </w:rPr>
          <w:t>Impulse Control Disorders - StatPearls - NCBI Bookshelf (nih.gov)</w:t>
        </w:r>
      </w:hyperlink>
    </w:p>
    <w:p w14:paraId="1EE4D891" w14:textId="134DCC5B" w:rsidR="001B2ABB" w:rsidRDefault="001B2ABB" w:rsidP="004B1B54">
      <w:pPr>
        <w:spacing w:after="160" w:line="480" w:lineRule="auto"/>
        <w:ind w:left="720" w:hanging="720"/>
        <w:rPr>
          <w:rFonts w:ascii="Times New Roman" w:eastAsia="Calibri" w:hAnsi="Times New Roman"/>
          <w:szCs w:val="24"/>
        </w:rPr>
      </w:pPr>
      <w:r>
        <w:rPr>
          <w:rFonts w:ascii="Times New Roman" w:eastAsia="Calibri" w:hAnsi="Times New Roman"/>
          <w:szCs w:val="24"/>
        </w:rPr>
        <w:t>Mayo Clinic. (2024). Oppositional Defiant Disorder ODD.</w:t>
      </w:r>
      <w:r w:rsidR="006342FB">
        <w:rPr>
          <w:rFonts w:ascii="Times New Roman" w:eastAsia="Calibri" w:hAnsi="Times New Roman"/>
          <w:szCs w:val="24"/>
        </w:rPr>
        <w:t xml:space="preserve"> </w:t>
      </w:r>
      <w:hyperlink r:id="rId14" w:history="1">
        <w:r w:rsidR="006342FB" w:rsidRPr="006342FB">
          <w:rPr>
            <w:rStyle w:val="Hyperlink"/>
            <w:rFonts w:ascii="Times New Roman" w:eastAsia="Calibri" w:hAnsi="Times New Roman"/>
            <w:szCs w:val="24"/>
          </w:rPr>
          <w:t>Oppositional defiant disorder (ODD) - Symptoms and causes - Mayo Clinic</w:t>
        </w:r>
      </w:hyperlink>
    </w:p>
    <w:p w14:paraId="6B178C64" w14:textId="0C687889" w:rsidR="00311FD9" w:rsidRPr="007418F4" w:rsidRDefault="00B821F3" w:rsidP="004B1B54">
      <w:pPr>
        <w:spacing w:after="160" w:line="480" w:lineRule="auto"/>
        <w:ind w:left="720" w:hanging="720"/>
        <w:rPr>
          <w:rFonts w:ascii="Times New Roman" w:hAnsi="Times New Roman"/>
          <w:szCs w:val="24"/>
        </w:rPr>
      </w:pPr>
      <w:r w:rsidRPr="00B821F3">
        <w:rPr>
          <w:rFonts w:ascii="Times New Roman" w:eastAsia="Calibri" w:hAnsi="Times New Roman"/>
          <w:szCs w:val="24"/>
        </w:rPr>
        <w:t>Substance Abuse and Mental Health Services Administration Center for Behavioral Health Statistics and Quality</w:t>
      </w:r>
      <w:r w:rsidR="008B3B9A">
        <w:rPr>
          <w:rFonts w:ascii="Times New Roman" w:eastAsia="Calibri" w:hAnsi="Times New Roman"/>
          <w:szCs w:val="24"/>
        </w:rPr>
        <w:t xml:space="preserve">. (2016, June). </w:t>
      </w:r>
      <w:r w:rsidR="008B3B9A" w:rsidRPr="008B3B9A">
        <w:rPr>
          <w:rFonts w:ascii="Times New Roman" w:eastAsia="Calibri" w:hAnsi="Times New Roman"/>
          <w:szCs w:val="24"/>
        </w:rPr>
        <w:t xml:space="preserve">DSM-5 </w:t>
      </w:r>
      <w:r w:rsidR="004B1B54">
        <w:rPr>
          <w:rFonts w:ascii="Times New Roman" w:eastAsia="Calibri" w:hAnsi="Times New Roman"/>
          <w:szCs w:val="24"/>
        </w:rPr>
        <w:t>Changes</w:t>
      </w:r>
      <w:r w:rsidR="008B3B9A" w:rsidRPr="008B3B9A">
        <w:rPr>
          <w:rFonts w:ascii="Times New Roman" w:eastAsia="Calibri" w:hAnsi="Times New Roman"/>
          <w:szCs w:val="24"/>
        </w:rPr>
        <w:t xml:space="preserve">: </w:t>
      </w:r>
      <w:r w:rsidR="004B1B54">
        <w:rPr>
          <w:rFonts w:ascii="Times New Roman" w:eastAsia="Calibri" w:hAnsi="Times New Roman"/>
          <w:szCs w:val="24"/>
        </w:rPr>
        <w:t>Implications for Child</w:t>
      </w:r>
      <w:r w:rsidR="008B3B9A" w:rsidRPr="008B3B9A">
        <w:rPr>
          <w:rFonts w:ascii="Times New Roman" w:eastAsia="Calibri" w:hAnsi="Times New Roman"/>
          <w:szCs w:val="24"/>
        </w:rPr>
        <w:t xml:space="preserve"> </w:t>
      </w:r>
      <w:r w:rsidR="004B1B54">
        <w:rPr>
          <w:rFonts w:ascii="Times New Roman" w:eastAsia="Calibri" w:hAnsi="Times New Roman"/>
          <w:szCs w:val="24"/>
        </w:rPr>
        <w:t>Serious Emotional Disturbance.</w:t>
      </w:r>
      <w:r w:rsidR="00CE5537">
        <w:rPr>
          <w:rFonts w:ascii="Times New Roman" w:eastAsia="Calibri" w:hAnsi="Times New Roman"/>
          <w:szCs w:val="24"/>
        </w:rPr>
        <w:t xml:space="preserve"> </w:t>
      </w:r>
      <w:hyperlink r:id="rId15" w:history="1">
        <w:r w:rsidR="00CE5537" w:rsidRPr="00CE5537">
          <w:rPr>
            <w:rStyle w:val="Hyperlink"/>
            <w:rFonts w:ascii="Times New Roman" w:eastAsia="Calibri" w:hAnsi="Times New Roman"/>
            <w:szCs w:val="24"/>
          </w:rPr>
          <w:t>DSM-5 Changes: Implications for Child Serious Emotional Disturbance (nih.gov)</w:t>
        </w:r>
      </w:hyperlink>
    </w:p>
    <w:sectPr w:rsidR="00311FD9" w:rsidRPr="007418F4" w:rsidSect="00DD024A">
      <w:headerReference w:type="even" r:id="rId16"/>
      <w:headerReference w:type="default" r:id="rId17"/>
      <w:head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7BD4C" w14:textId="77777777" w:rsidR="008D59E6" w:rsidRDefault="008D59E6">
      <w:r>
        <w:separator/>
      </w:r>
    </w:p>
  </w:endnote>
  <w:endnote w:type="continuationSeparator" w:id="0">
    <w:p w14:paraId="54828281" w14:textId="77777777" w:rsidR="008D59E6" w:rsidRDefault="008D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523C" w14:textId="77777777" w:rsidR="008D59E6" w:rsidRDefault="008D59E6">
      <w:r>
        <w:separator/>
      </w:r>
    </w:p>
  </w:footnote>
  <w:footnote w:type="continuationSeparator" w:id="0">
    <w:p w14:paraId="2BF33827" w14:textId="77777777" w:rsidR="008D59E6" w:rsidRDefault="008D5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A9C5" w14:textId="5A5626CD" w:rsidR="00EC0BE3" w:rsidRDefault="00EC0BE3"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74DA">
      <w:rPr>
        <w:rStyle w:val="PageNumber"/>
        <w:noProof/>
      </w:rPr>
      <w:t>4</w:t>
    </w:r>
    <w:r>
      <w:rPr>
        <w:rStyle w:val="PageNumber"/>
      </w:rPr>
      <w:fldChar w:fldCharType="end"/>
    </w:r>
  </w:p>
  <w:p w14:paraId="1A98A9C6" w14:textId="77777777" w:rsidR="00EC0BE3" w:rsidRDefault="00EC0BE3"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A9C7" w14:textId="77777777" w:rsidR="00EC0BE3" w:rsidRDefault="00EC0BE3"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10363">
      <w:rPr>
        <w:rStyle w:val="PageNumber"/>
        <w:rFonts w:ascii="Times New Roman" w:hAnsi="Times New Roman"/>
        <w:noProof/>
      </w:rPr>
      <w:t>4</w:t>
    </w:r>
    <w:r>
      <w:rPr>
        <w:rStyle w:val="PageNumber"/>
        <w:rFonts w:ascii="Times New Roman" w:hAnsi="Times New Roman"/>
      </w:rPr>
      <w:fldChar w:fldCharType="end"/>
    </w:r>
  </w:p>
  <w:p w14:paraId="3FD24CF3" w14:textId="279DC3FF" w:rsidR="00652328" w:rsidRPr="00DC3C69" w:rsidRDefault="00652328" w:rsidP="00803BA3">
    <w:pPr>
      <w:pStyle w:val="Header"/>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A9C9" w14:textId="639A13DA" w:rsidR="00EC0BE3" w:rsidRDefault="00964EF5" w:rsidP="00DC3C69">
    <w:pPr>
      <w:pStyle w:val="Header"/>
      <w:tabs>
        <w:tab w:val="clear" w:pos="4320"/>
        <w:tab w:val="clear" w:pos="864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03BA3">
      <w:rPr>
        <w:rFonts w:ascii="Times New Roman" w:hAnsi="Times New Roman"/>
      </w:rPr>
      <w:tab/>
    </w:r>
    <w:r w:rsidR="00803BA3">
      <w:rPr>
        <w:rFonts w:ascii="Times New Roman" w:hAnsi="Times New Roman"/>
      </w:rPr>
      <w:tab/>
    </w:r>
    <w:r w:rsidR="00803BA3">
      <w:rPr>
        <w:rFonts w:ascii="Times New Roman" w:hAnsi="Times New Roman"/>
      </w:rPr>
      <w:tab/>
    </w:r>
    <w:r w:rsidR="00803BA3">
      <w:rPr>
        <w:rFonts w:ascii="Times New Roman" w:hAnsi="Times New Roman"/>
      </w:rPr>
      <w:tab/>
    </w:r>
    <w:r w:rsidR="00EC0BE3">
      <w:rPr>
        <w:rFonts w:ascii="Times New Roman" w:hAnsi="Times New Roman"/>
      </w:rPr>
      <w:tab/>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D5078"/>
    <w:multiLevelType w:val="hybridMultilevel"/>
    <w:tmpl w:val="89B4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77F32"/>
    <w:multiLevelType w:val="multilevel"/>
    <w:tmpl w:val="CDFA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710968">
    <w:abstractNumId w:val="1"/>
  </w:num>
  <w:num w:numId="2" w16cid:durableId="193154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5B"/>
    <w:rsid w:val="00000785"/>
    <w:rsid w:val="00000A28"/>
    <w:rsid w:val="00000D65"/>
    <w:rsid w:val="0000152D"/>
    <w:rsid w:val="00001E08"/>
    <w:rsid w:val="000038BD"/>
    <w:rsid w:val="00004A2C"/>
    <w:rsid w:val="000060AE"/>
    <w:rsid w:val="000064C6"/>
    <w:rsid w:val="00015284"/>
    <w:rsid w:val="000178E1"/>
    <w:rsid w:val="00020F92"/>
    <w:rsid w:val="0002107B"/>
    <w:rsid w:val="0002480B"/>
    <w:rsid w:val="00024B07"/>
    <w:rsid w:val="00024E15"/>
    <w:rsid w:val="00025369"/>
    <w:rsid w:val="0002572B"/>
    <w:rsid w:val="00032BCC"/>
    <w:rsid w:val="00037153"/>
    <w:rsid w:val="00037422"/>
    <w:rsid w:val="00040A5D"/>
    <w:rsid w:val="000426E6"/>
    <w:rsid w:val="00044FEF"/>
    <w:rsid w:val="00050392"/>
    <w:rsid w:val="00050408"/>
    <w:rsid w:val="0005777A"/>
    <w:rsid w:val="0006376C"/>
    <w:rsid w:val="000663DD"/>
    <w:rsid w:val="00071A2D"/>
    <w:rsid w:val="00076542"/>
    <w:rsid w:val="00076E9B"/>
    <w:rsid w:val="00080804"/>
    <w:rsid w:val="00081124"/>
    <w:rsid w:val="00082338"/>
    <w:rsid w:val="00083E3A"/>
    <w:rsid w:val="00085DF9"/>
    <w:rsid w:val="000865CD"/>
    <w:rsid w:val="00086C4E"/>
    <w:rsid w:val="0009519B"/>
    <w:rsid w:val="00095A56"/>
    <w:rsid w:val="000A08E8"/>
    <w:rsid w:val="000A1249"/>
    <w:rsid w:val="000A6474"/>
    <w:rsid w:val="000A711A"/>
    <w:rsid w:val="000B2234"/>
    <w:rsid w:val="000B3FF6"/>
    <w:rsid w:val="000B6164"/>
    <w:rsid w:val="000B662D"/>
    <w:rsid w:val="000B765E"/>
    <w:rsid w:val="000B7BF4"/>
    <w:rsid w:val="000C16A3"/>
    <w:rsid w:val="000C344E"/>
    <w:rsid w:val="000C5BF0"/>
    <w:rsid w:val="000D093D"/>
    <w:rsid w:val="000D3665"/>
    <w:rsid w:val="000D6944"/>
    <w:rsid w:val="000D6EF4"/>
    <w:rsid w:val="000D6F1E"/>
    <w:rsid w:val="000D75A6"/>
    <w:rsid w:val="000E1FF8"/>
    <w:rsid w:val="000E3208"/>
    <w:rsid w:val="000E6AA7"/>
    <w:rsid w:val="000F1B5D"/>
    <w:rsid w:val="000F53B8"/>
    <w:rsid w:val="00100CFC"/>
    <w:rsid w:val="00104EEF"/>
    <w:rsid w:val="00112089"/>
    <w:rsid w:val="00114F68"/>
    <w:rsid w:val="001167F4"/>
    <w:rsid w:val="00123D92"/>
    <w:rsid w:val="0012535D"/>
    <w:rsid w:val="00127830"/>
    <w:rsid w:val="00127F7B"/>
    <w:rsid w:val="001313DC"/>
    <w:rsid w:val="00132503"/>
    <w:rsid w:val="0013295B"/>
    <w:rsid w:val="00137047"/>
    <w:rsid w:val="0014225D"/>
    <w:rsid w:val="00144D38"/>
    <w:rsid w:val="00146224"/>
    <w:rsid w:val="00147C25"/>
    <w:rsid w:val="0015055A"/>
    <w:rsid w:val="00150BBD"/>
    <w:rsid w:val="00151A5F"/>
    <w:rsid w:val="001545DC"/>
    <w:rsid w:val="00155B9D"/>
    <w:rsid w:val="00160635"/>
    <w:rsid w:val="001614F9"/>
    <w:rsid w:val="001618FF"/>
    <w:rsid w:val="00162726"/>
    <w:rsid w:val="0016586B"/>
    <w:rsid w:val="00165AAA"/>
    <w:rsid w:val="001703A4"/>
    <w:rsid w:val="001743F3"/>
    <w:rsid w:val="00194414"/>
    <w:rsid w:val="00197445"/>
    <w:rsid w:val="00197DD5"/>
    <w:rsid w:val="001A03B1"/>
    <w:rsid w:val="001A1248"/>
    <w:rsid w:val="001A232E"/>
    <w:rsid w:val="001A3401"/>
    <w:rsid w:val="001A545B"/>
    <w:rsid w:val="001B2ABB"/>
    <w:rsid w:val="001B4595"/>
    <w:rsid w:val="001C067D"/>
    <w:rsid w:val="001C0AA5"/>
    <w:rsid w:val="001C3704"/>
    <w:rsid w:val="001C4572"/>
    <w:rsid w:val="001C4FA8"/>
    <w:rsid w:val="001C5343"/>
    <w:rsid w:val="001F09D2"/>
    <w:rsid w:val="001F0F8D"/>
    <w:rsid w:val="002051B3"/>
    <w:rsid w:val="002070D9"/>
    <w:rsid w:val="00207C43"/>
    <w:rsid w:val="00211A0E"/>
    <w:rsid w:val="00216CA6"/>
    <w:rsid w:val="00217DF3"/>
    <w:rsid w:val="00220CD6"/>
    <w:rsid w:val="00221469"/>
    <w:rsid w:val="00224510"/>
    <w:rsid w:val="00224ED4"/>
    <w:rsid w:val="00225D5C"/>
    <w:rsid w:val="00232D25"/>
    <w:rsid w:val="00240D3B"/>
    <w:rsid w:val="0025380C"/>
    <w:rsid w:val="00255944"/>
    <w:rsid w:val="00257FC5"/>
    <w:rsid w:val="00260838"/>
    <w:rsid w:val="002616B4"/>
    <w:rsid w:val="0026205F"/>
    <w:rsid w:val="0027057E"/>
    <w:rsid w:val="00273099"/>
    <w:rsid w:val="00274131"/>
    <w:rsid w:val="0027585B"/>
    <w:rsid w:val="00283430"/>
    <w:rsid w:val="00286A6F"/>
    <w:rsid w:val="00287D64"/>
    <w:rsid w:val="00290F40"/>
    <w:rsid w:val="00292660"/>
    <w:rsid w:val="00292B59"/>
    <w:rsid w:val="002A6A73"/>
    <w:rsid w:val="002B372D"/>
    <w:rsid w:val="002B4373"/>
    <w:rsid w:val="002B451D"/>
    <w:rsid w:val="002B6C79"/>
    <w:rsid w:val="002C05F3"/>
    <w:rsid w:val="002C1241"/>
    <w:rsid w:val="002C153B"/>
    <w:rsid w:val="002C1873"/>
    <w:rsid w:val="002C532E"/>
    <w:rsid w:val="002D15AA"/>
    <w:rsid w:val="002D460E"/>
    <w:rsid w:val="002E00C8"/>
    <w:rsid w:val="002E18CA"/>
    <w:rsid w:val="002E2D8C"/>
    <w:rsid w:val="002E31DC"/>
    <w:rsid w:val="002F2494"/>
    <w:rsid w:val="002F5BAE"/>
    <w:rsid w:val="002F62C1"/>
    <w:rsid w:val="002F711E"/>
    <w:rsid w:val="00302134"/>
    <w:rsid w:val="003023CB"/>
    <w:rsid w:val="003033CC"/>
    <w:rsid w:val="00306508"/>
    <w:rsid w:val="00307BEF"/>
    <w:rsid w:val="00311978"/>
    <w:rsid w:val="00311FD9"/>
    <w:rsid w:val="00312DA5"/>
    <w:rsid w:val="003144B1"/>
    <w:rsid w:val="003150A7"/>
    <w:rsid w:val="0032107F"/>
    <w:rsid w:val="00324ECA"/>
    <w:rsid w:val="00330D28"/>
    <w:rsid w:val="00332BDF"/>
    <w:rsid w:val="003339A3"/>
    <w:rsid w:val="00333E4A"/>
    <w:rsid w:val="003346CB"/>
    <w:rsid w:val="003350C6"/>
    <w:rsid w:val="00336C51"/>
    <w:rsid w:val="00341081"/>
    <w:rsid w:val="00341AE2"/>
    <w:rsid w:val="003425AB"/>
    <w:rsid w:val="0035208F"/>
    <w:rsid w:val="00362DA1"/>
    <w:rsid w:val="00364293"/>
    <w:rsid w:val="00366E3D"/>
    <w:rsid w:val="003705B7"/>
    <w:rsid w:val="00372C05"/>
    <w:rsid w:val="003742AB"/>
    <w:rsid w:val="00381DF6"/>
    <w:rsid w:val="003827C0"/>
    <w:rsid w:val="0038315D"/>
    <w:rsid w:val="003940D7"/>
    <w:rsid w:val="0039441B"/>
    <w:rsid w:val="003A25A2"/>
    <w:rsid w:val="003A3CDC"/>
    <w:rsid w:val="003A6197"/>
    <w:rsid w:val="003B7CD8"/>
    <w:rsid w:val="003C06C4"/>
    <w:rsid w:val="003C1FCC"/>
    <w:rsid w:val="003C77F9"/>
    <w:rsid w:val="003D2DB4"/>
    <w:rsid w:val="003D33A5"/>
    <w:rsid w:val="003D3680"/>
    <w:rsid w:val="003D396A"/>
    <w:rsid w:val="003D5BB8"/>
    <w:rsid w:val="003E1AE5"/>
    <w:rsid w:val="003E39EA"/>
    <w:rsid w:val="003E532E"/>
    <w:rsid w:val="003F35AB"/>
    <w:rsid w:val="003F3E40"/>
    <w:rsid w:val="003F51C6"/>
    <w:rsid w:val="004024BC"/>
    <w:rsid w:val="00402594"/>
    <w:rsid w:val="004060CF"/>
    <w:rsid w:val="00407666"/>
    <w:rsid w:val="004105E0"/>
    <w:rsid w:val="00410F6A"/>
    <w:rsid w:val="004161DB"/>
    <w:rsid w:val="00416297"/>
    <w:rsid w:val="00416F11"/>
    <w:rsid w:val="00425C94"/>
    <w:rsid w:val="00426E69"/>
    <w:rsid w:val="004271E1"/>
    <w:rsid w:val="0043099F"/>
    <w:rsid w:val="00430C5E"/>
    <w:rsid w:val="004315AF"/>
    <w:rsid w:val="0043400A"/>
    <w:rsid w:val="00434B7C"/>
    <w:rsid w:val="004360FA"/>
    <w:rsid w:val="00440F8C"/>
    <w:rsid w:val="00444797"/>
    <w:rsid w:val="00445622"/>
    <w:rsid w:val="00447985"/>
    <w:rsid w:val="00450D44"/>
    <w:rsid w:val="004511CC"/>
    <w:rsid w:val="004536FE"/>
    <w:rsid w:val="00454D7A"/>
    <w:rsid w:val="00455FA6"/>
    <w:rsid w:val="004572D9"/>
    <w:rsid w:val="00470799"/>
    <w:rsid w:val="00473796"/>
    <w:rsid w:val="004763AF"/>
    <w:rsid w:val="004770BE"/>
    <w:rsid w:val="0048080F"/>
    <w:rsid w:val="0048260E"/>
    <w:rsid w:val="00482636"/>
    <w:rsid w:val="004853B4"/>
    <w:rsid w:val="00496487"/>
    <w:rsid w:val="004A335D"/>
    <w:rsid w:val="004A4B2A"/>
    <w:rsid w:val="004A4C9A"/>
    <w:rsid w:val="004B1B54"/>
    <w:rsid w:val="004B2D1A"/>
    <w:rsid w:val="004B61B9"/>
    <w:rsid w:val="004C3A25"/>
    <w:rsid w:val="004C59AB"/>
    <w:rsid w:val="004D063B"/>
    <w:rsid w:val="004D3041"/>
    <w:rsid w:val="004D6251"/>
    <w:rsid w:val="004E3A8C"/>
    <w:rsid w:val="004E61BF"/>
    <w:rsid w:val="004F444C"/>
    <w:rsid w:val="004F69E1"/>
    <w:rsid w:val="00501831"/>
    <w:rsid w:val="00503653"/>
    <w:rsid w:val="00503913"/>
    <w:rsid w:val="00503AE7"/>
    <w:rsid w:val="00504088"/>
    <w:rsid w:val="00504A46"/>
    <w:rsid w:val="00507C18"/>
    <w:rsid w:val="005267F6"/>
    <w:rsid w:val="00527281"/>
    <w:rsid w:val="00530328"/>
    <w:rsid w:val="00532CCD"/>
    <w:rsid w:val="00540157"/>
    <w:rsid w:val="00541E61"/>
    <w:rsid w:val="0055105F"/>
    <w:rsid w:val="00551DA0"/>
    <w:rsid w:val="00551FAD"/>
    <w:rsid w:val="00552F6E"/>
    <w:rsid w:val="00554946"/>
    <w:rsid w:val="00555A5D"/>
    <w:rsid w:val="005579E1"/>
    <w:rsid w:val="00560A56"/>
    <w:rsid w:val="00562787"/>
    <w:rsid w:val="00563174"/>
    <w:rsid w:val="00565CF5"/>
    <w:rsid w:val="00577A1D"/>
    <w:rsid w:val="00583C83"/>
    <w:rsid w:val="005910F1"/>
    <w:rsid w:val="00594476"/>
    <w:rsid w:val="005A4A8C"/>
    <w:rsid w:val="005A649B"/>
    <w:rsid w:val="005B0A58"/>
    <w:rsid w:val="005B21D6"/>
    <w:rsid w:val="005B31DB"/>
    <w:rsid w:val="005B3D14"/>
    <w:rsid w:val="005B5D5B"/>
    <w:rsid w:val="005C0888"/>
    <w:rsid w:val="005C1916"/>
    <w:rsid w:val="005C2770"/>
    <w:rsid w:val="005C2A28"/>
    <w:rsid w:val="005C4AD5"/>
    <w:rsid w:val="005C4E7D"/>
    <w:rsid w:val="005C674E"/>
    <w:rsid w:val="005C6867"/>
    <w:rsid w:val="005D0F10"/>
    <w:rsid w:val="005D1B22"/>
    <w:rsid w:val="005D6DD0"/>
    <w:rsid w:val="005E0B34"/>
    <w:rsid w:val="005E1A58"/>
    <w:rsid w:val="005E1F06"/>
    <w:rsid w:val="005E658C"/>
    <w:rsid w:val="005F06DB"/>
    <w:rsid w:val="00601118"/>
    <w:rsid w:val="00606C48"/>
    <w:rsid w:val="00611190"/>
    <w:rsid w:val="00611E74"/>
    <w:rsid w:val="006170C5"/>
    <w:rsid w:val="00622000"/>
    <w:rsid w:val="006220E0"/>
    <w:rsid w:val="00623DA1"/>
    <w:rsid w:val="006257A5"/>
    <w:rsid w:val="0062766C"/>
    <w:rsid w:val="0063093D"/>
    <w:rsid w:val="006315CF"/>
    <w:rsid w:val="00632698"/>
    <w:rsid w:val="006342FB"/>
    <w:rsid w:val="00635AB2"/>
    <w:rsid w:val="00642DFD"/>
    <w:rsid w:val="0064434C"/>
    <w:rsid w:val="00644A8D"/>
    <w:rsid w:val="00647C6B"/>
    <w:rsid w:val="00647DDE"/>
    <w:rsid w:val="00647FAB"/>
    <w:rsid w:val="006520CA"/>
    <w:rsid w:val="00652328"/>
    <w:rsid w:val="0065477D"/>
    <w:rsid w:val="00655674"/>
    <w:rsid w:val="006602D5"/>
    <w:rsid w:val="00661BCA"/>
    <w:rsid w:val="00663EF5"/>
    <w:rsid w:val="0067099F"/>
    <w:rsid w:val="00676F0D"/>
    <w:rsid w:val="00677B06"/>
    <w:rsid w:val="00680F71"/>
    <w:rsid w:val="00683420"/>
    <w:rsid w:val="006866D2"/>
    <w:rsid w:val="006942C0"/>
    <w:rsid w:val="00694D7F"/>
    <w:rsid w:val="006A13F8"/>
    <w:rsid w:val="006A20EC"/>
    <w:rsid w:val="006A2A26"/>
    <w:rsid w:val="006A641C"/>
    <w:rsid w:val="006B21D0"/>
    <w:rsid w:val="006B4682"/>
    <w:rsid w:val="006B4E69"/>
    <w:rsid w:val="006B7EB1"/>
    <w:rsid w:val="006C1169"/>
    <w:rsid w:val="006C11F7"/>
    <w:rsid w:val="006C1444"/>
    <w:rsid w:val="006C4ADB"/>
    <w:rsid w:val="006C64D4"/>
    <w:rsid w:val="006D0D8E"/>
    <w:rsid w:val="006D4BF4"/>
    <w:rsid w:val="006D6F06"/>
    <w:rsid w:val="006E1587"/>
    <w:rsid w:val="006F088D"/>
    <w:rsid w:val="006F3E75"/>
    <w:rsid w:val="006F561D"/>
    <w:rsid w:val="006F60F8"/>
    <w:rsid w:val="006F6BD8"/>
    <w:rsid w:val="006F6FAD"/>
    <w:rsid w:val="00701FED"/>
    <w:rsid w:val="00703CDC"/>
    <w:rsid w:val="00704218"/>
    <w:rsid w:val="00704B30"/>
    <w:rsid w:val="0071402A"/>
    <w:rsid w:val="00720A35"/>
    <w:rsid w:val="0072103B"/>
    <w:rsid w:val="00724E50"/>
    <w:rsid w:val="00731613"/>
    <w:rsid w:val="007418F4"/>
    <w:rsid w:val="00741C3C"/>
    <w:rsid w:val="00750429"/>
    <w:rsid w:val="007508FC"/>
    <w:rsid w:val="0075133C"/>
    <w:rsid w:val="00751474"/>
    <w:rsid w:val="0075354B"/>
    <w:rsid w:val="007603BC"/>
    <w:rsid w:val="0076064B"/>
    <w:rsid w:val="00763B2A"/>
    <w:rsid w:val="007753AE"/>
    <w:rsid w:val="0079447C"/>
    <w:rsid w:val="00797474"/>
    <w:rsid w:val="007A2AAC"/>
    <w:rsid w:val="007A550A"/>
    <w:rsid w:val="007A7A56"/>
    <w:rsid w:val="007B181E"/>
    <w:rsid w:val="007B24F6"/>
    <w:rsid w:val="007B40BA"/>
    <w:rsid w:val="007B410B"/>
    <w:rsid w:val="007B4CBA"/>
    <w:rsid w:val="007B6A13"/>
    <w:rsid w:val="007C030A"/>
    <w:rsid w:val="007C1B83"/>
    <w:rsid w:val="007C6C34"/>
    <w:rsid w:val="007C7FCB"/>
    <w:rsid w:val="007D27A3"/>
    <w:rsid w:val="007D28EB"/>
    <w:rsid w:val="007E0566"/>
    <w:rsid w:val="007E0CAF"/>
    <w:rsid w:val="007E18C4"/>
    <w:rsid w:val="007E2635"/>
    <w:rsid w:val="007E76A3"/>
    <w:rsid w:val="007F4C2E"/>
    <w:rsid w:val="00802D87"/>
    <w:rsid w:val="00803BA3"/>
    <w:rsid w:val="00803D30"/>
    <w:rsid w:val="00803F63"/>
    <w:rsid w:val="00805D72"/>
    <w:rsid w:val="00810CB5"/>
    <w:rsid w:val="0081107A"/>
    <w:rsid w:val="0081310B"/>
    <w:rsid w:val="00814EAB"/>
    <w:rsid w:val="00820FB8"/>
    <w:rsid w:val="0082485A"/>
    <w:rsid w:val="008248F7"/>
    <w:rsid w:val="00827EBE"/>
    <w:rsid w:val="00831DBF"/>
    <w:rsid w:val="00833108"/>
    <w:rsid w:val="00835A8D"/>
    <w:rsid w:val="008362B9"/>
    <w:rsid w:val="00842E35"/>
    <w:rsid w:val="00846D08"/>
    <w:rsid w:val="00847157"/>
    <w:rsid w:val="00853203"/>
    <w:rsid w:val="00860540"/>
    <w:rsid w:val="00863895"/>
    <w:rsid w:val="00863B5D"/>
    <w:rsid w:val="00870092"/>
    <w:rsid w:val="00872F01"/>
    <w:rsid w:val="00881D20"/>
    <w:rsid w:val="00882F18"/>
    <w:rsid w:val="00885C11"/>
    <w:rsid w:val="00887CF4"/>
    <w:rsid w:val="00890AFE"/>
    <w:rsid w:val="0089243E"/>
    <w:rsid w:val="00894AC0"/>
    <w:rsid w:val="00895CEE"/>
    <w:rsid w:val="00897055"/>
    <w:rsid w:val="008A08FD"/>
    <w:rsid w:val="008A6D3E"/>
    <w:rsid w:val="008A7809"/>
    <w:rsid w:val="008B00D5"/>
    <w:rsid w:val="008B02B6"/>
    <w:rsid w:val="008B2F53"/>
    <w:rsid w:val="008B3B9A"/>
    <w:rsid w:val="008C5AE7"/>
    <w:rsid w:val="008C6DBC"/>
    <w:rsid w:val="008C70E4"/>
    <w:rsid w:val="008D59E6"/>
    <w:rsid w:val="008D7D60"/>
    <w:rsid w:val="008E04C2"/>
    <w:rsid w:val="008E1A4C"/>
    <w:rsid w:val="008E392D"/>
    <w:rsid w:val="008E50F8"/>
    <w:rsid w:val="008E5CD4"/>
    <w:rsid w:val="008E5FEB"/>
    <w:rsid w:val="008E61D4"/>
    <w:rsid w:val="008E7D73"/>
    <w:rsid w:val="00900D62"/>
    <w:rsid w:val="00905A2A"/>
    <w:rsid w:val="009069E7"/>
    <w:rsid w:val="0091113E"/>
    <w:rsid w:val="009116B8"/>
    <w:rsid w:val="00912AF4"/>
    <w:rsid w:val="009165E1"/>
    <w:rsid w:val="009232B2"/>
    <w:rsid w:val="00927F69"/>
    <w:rsid w:val="0093059A"/>
    <w:rsid w:val="00931E52"/>
    <w:rsid w:val="0093254F"/>
    <w:rsid w:val="00936A6E"/>
    <w:rsid w:val="009411C1"/>
    <w:rsid w:val="00942862"/>
    <w:rsid w:val="00942F77"/>
    <w:rsid w:val="009431F4"/>
    <w:rsid w:val="00945D58"/>
    <w:rsid w:val="009468B2"/>
    <w:rsid w:val="0095439B"/>
    <w:rsid w:val="00957740"/>
    <w:rsid w:val="00957979"/>
    <w:rsid w:val="00963B7A"/>
    <w:rsid w:val="00964C0A"/>
    <w:rsid w:val="00964EF5"/>
    <w:rsid w:val="00966B0A"/>
    <w:rsid w:val="00967508"/>
    <w:rsid w:val="00973F76"/>
    <w:rsid w:val="00976E37"/>
    <w:rsid w:val="009808B9"/>
    <w:rsid w:val="00983ACA"/>
    <w:rsid w:val="009854D5"/>
    <w:rsid w:val="00985F7B"/>
    <w:rsid w:val="0098759E"/>
    <w:rsid w:val="0099053E"/>
    <w:rsid w:val="00992B80"/>
    <w:rsid w:val="009953BE"/>
    <w:rsid w:val="009978FF"/>
    <w:rsid w:val="00997D63"/>
    <w:rsid w:val="009A0ABF"/>
    <w:rsid w:val="009A1E7E"/>
    <w:rsid w:val="009A4150"/>
    <w:rsid w:val="009A4C96"/>
    <w:rsid w:val="009B2EC9"/>
    <w:rsid w:val="009B70AD"/>
    <w:rsid w:val="009C0670"/>
    <w:rsid w:val="009C10FB"/>
    <w:rsid w:val="009C5AD8"/>
    <w:rsid w:val="009C7914"/>
    <w:rsid w:val="009C7C27"/>
    <w:rsid w:val="009D0200"/>
    <w:rsid w:val="009D2E55"/>
    <w:rsid w:val="009D5428"/>
    <w:rsid w:val="009D71CA"/>
    <w:rsid w:val="009E305A"/>
    <w:rsid w:val="009E3D12"/>
    <w:rsid w:val="009F1C21"/>
    <w:rsid w:val="009F55DD"/>
    <w:rsid w:val="009F77EC"/>
    <w:rsid w:val="009F7B93"/>
    <w:rsid w:val="00A012AC"/>
    <w:rsid w:val="00A02BF5"/>
    <w:rsid w:val="00A03F5A"/>
    <w:rsid w:val="00A06601"/>
    <w:rsid w:val="00A11FA1"/>
    <w:rsid w:val="00A1388B"/>
    <w:rsid w:val="00A14DBB"/>
    <w:rsid w:val="00A168D9"/>
    <w:rsid w:val="00A226AE"/>
    <w:rsid w:val="00A22A62"/>
    <w:rsid w:val="00A239AC"/>
    <w:rsid w:val="00A277CA"/>
    <w:rsid w:val="00A31207"/>
    <w:rsid w:val="00A31B2B"/>
    <w:rsid w:val="00A33414"/>
    <w:rsid w:val="00A34042"/>
    <w:rsid w:val="00A35389"/>
    <w:rsid w:val="00A41FAC"/>
    <w:rsid w:val="00A42233"/>
    <w:rsid w:val="00A43D11"/>
    <w:rsid w:val="00A4688A"/>
    <w:rsid w:val="00A4691F"/>
    <w:rsid w:val="00A46EF3"/>
    <w:rsid w:val="00A528EF"/>
    <w:rsid w:val="00A53769"/>
    <w:rsid w:val="00A5470C"/>
    <w:rsid w:val="00A554B9"/>
    <w:rsid w:val="00A55974"/>
    <w:rsid w:val="00A55BBE"/>
    <w:rsid w:val="00A6057E"/>
    <w:rsid w:val="00A61886"/>
    <w:rsid w:val="00A62021"/>
    <w:rsid w:val="00A63EDA"/>
    <w:rsid w:val="00A73644"/>
    <w:rsid w:val="00A74C2C"/>
    <w:rsid w:val="00A75AFE"/>
    <w:rsid w:val="00A77DEF"/>
    <w:rsid w:val="00A81437"/>
    <w:rsid w:val="00A87702"/>
    <w:rsid w:val="00A87CF4"/>
    <w:rsid w:val="00AA4531"/>
    <w:rsid w:val="00AA5126"/>
    <w:rsid w:val="00AA55F4"/>
    <w:rsid w:val="00AB113D"/>
    <w:rsid w:val="00AB1510"/>
    <w:rsid w:val="00AB3721"/>
    <w:rsid w:val="00AB6432"/>
    <w:rsid w:val="00AB6C89"/>
    <w:rsid w:val="00AB703D"/>
    <w:rsid w:val="00AB7276"/>
    <w:rsid w:val="00AC6CBB"/>
    <w:rsid w:val="00AC7CB8"/>
    <w:rsid w:val="00AD2C0E"/>
    <w:rsid w:val="00AD523D"/>
    <w:rsid w:val="00AD66D5"/>
    <w:rsid w:val="00AE0749"/>
    <w:rsid w:val="00AE0812"/>
    <w:rsid w:val="00AE3766"/>
    <w:rsid w:val="00AF0472"/>
    <w:rsid w:val="00AF24B7"/>
    <w:rsid w:val="00AF34B6"/>
    <w:rsid w:val="00AF4FF8"/>
    <w:rsid w:val="00AF5E7A"/>
    <w:rsid w:val="00AF6DCA"/>
    <w:rsid w:val="00B02613"/>
    <w:rsid w:val="00B0431F"/>
    <w:rsid w:val="00B04A8D"/>
    <w:rsid w:val="00B07012"/>
    <w:rsid w:val="00B15B41"/>
    <w:rsid w:val="00B22919"/>
    <w:rsid w:val="00B2329E"/>
    <w:rsid w:val="00B24768"/>
    <w:rsid w:val="00B25BF0"/>
    <w:rsid w:val="00B314D0"/>
    <w:rsid w:val="00B34152"/>
    <w:rsid w:val="00B419C9"/>
    <w:rsid w:val="00B42581"/>
    <w:rsid w:val="00B42CBA"/>
    <w:rsid w:val="00B56A4A"/>
    <w:rsid w:val="00B61BBB"/>
    <w:rsid w:val="00B70E6A"/>
    <w:rsid w:val="00B7292B"/>
    <w:rsid w:val="00B75A00"/>
    <w:rsid w:val="00B766A3"/>
    <w:rsid w:val="00B767C5"/>
    <w:rsid w:val="00B8149C"/>
    <w:rsid w:val="00B821F3"/>
    <w:rsid w:val="00B839F9"/>
    <w:rsid w:val="00B83D9D"/>
    <w:rsid w:val="00B83E74"/>
    <w:rsid w:val="00B85235"/>
    <w:rsid w:val="00B8681C"/>
    <w:rsid w:val="00B912A8"/>
    <w:rsid w:val="00B9145E"/>
    <w:rsid w:val="00B95E97"/>
    <w:rsid w:val="00B96915"/>
    <w:rsid w:val="00BA08B9"/>
    <w:rsid w:val="00BA746E"/>
    <w:rsid w:val="00BB6811"/>
    <w:rsid w:val="00BC3E08"/>
    <w:rsid w:val="00BC6A66"/>
    <w:rsid w:val="00BC7C78"/>
    <w:rsid w:val="00BD2964"/>
    <w:rsid w:val="00BD2CBD"/>
    <w:rsid w:val="00BD40B5"/>
    <w:rsid w:val="00BD43DA"/>
    <w:rsid w:val="00BD619F"/>
    <w:rsid w:val="00BE337C"/>
    <w:rsid w:val="00BE385F"/>
    <w:rsid w:val="00BE530C"/>
    <w:rsid w:val="00BF1BE5"/>
    <w:rsid w:val="00BF4AA9"/>
    <w:rsid w:val="00BF5308"/>
    <w:rsid w:val="00C00456"/>
    <w:rsid w:val="00C01F26"/>
    <w:rsid w:val="00C03686"/>
    <w:rsid w:val="00C051ED"/>
    <w:rsid w:val="00C10363"/>
    <w:rsid w:val="00C10BC4"/>
    <w:rsid w:val="00C133D8"/>
    <w:rsid w:val="00C13A2B"/>
    <w:rsid w:val="00C14460"/>
    <w:rsid w:val="00C1458B"/>
    <w:rsid w:val="00C148D5"/>
    <w:rsid w:val="00C21FCD"/>
    <w:rsid w:val="00C243A2"/>
    <w:rsid w:val="00C25F7C"/>
    <w:rsid w:val="00C3056E"/>
    <w:rsid w:val="00C40592"/>
    <w:rsid w:val="00C4226F"/>
    <w:rsid w:val="00C431E9"/>
    <w:rsid w:val="00C5121B"/>
    <w:rsid w:val="00C5147F"/>
    <w:rsid w:val="00C541EA"/>
    <w:rsid w:val="00C55D3A"/>
    <w:rsid w:val="00C56FAC"/>
    <w:rsid w:val="00C56FDC"/>
    <w:rsid w:val="00C5747E"/>
    <w:rsid w:val="00C605C5"/>
    <w:rsid w:val="00C60CF1"/>
    <w:rsid w:val="00C65FE3"/>
    <w:rsid w:val="00C7182D"/>
    <w:rsid w:val="00C751F5"/>
    <w:rsid w:val="00C76587"/>
    <w:rsid w:val="00C76C94"/>
    <w:rsid w:val="00C80479"/>
    <w:rsid w:val="00C80B34"/>
    <w:rsid w:val="00C8186F"/>
    <w:rsid w:val="00C83079"/>
    <w:rsid w:val="00C85F23"/>
    <w:rsid w:val="00C90A13"/>
    <w:rsid w:val="00C921A4"/>
    <w:rsid w:val="00C9345B"/>
    <w:rsid w:val="00C96982"/>
    <w:rsid w:val="00CA0017"/>
    <w:rsid w:val="00CA1BB1"/>
    <w:rsid w:val="00CA26F9"/>
    <w:rsid w:val="00CA4CBF"/>
    <w:rsid w:val="00CB120A"/>
    <w:rsid w:val="00CB26C5"/>
    <w:rsid w:val="00CB3FF3"/>
    <w:rsid w:val="00CB60AD"/>
    <w:rsid w:val="00CB7FEF"/>
    <w:rsid w:val="00CC131E"/>
    <w:rsid w:val="00CC3404"/>
    <w:rsid w:val="00CC483A"/>
    <w:rsid w:val="00CC4F5B"/>
    <w:rsid w:val="00CC5CE8"/>
    <w:rsid w:val="00CC6722"/>
    <w:rsid w:val="00CD7EFD"/>
    <w:rsid w:val="00CE0A49"/>
    <w:rsid w:val="00CE5537"/>
    <w:rsid w:val="00CE786A"/>
    <w:rsid w:val="00CF2CAC"/>
    <w:rsid w:val="00D05A0E"/>
    <w:rsid w:val="00D07760"/>
    <w:rsid w:val="00D12525"/>
    <w:rsid w:val="00D16E64"/>
    <w:rsid w:val="00D21C41"/>
    <w:rsid w:val="00D21CCE"/>
    <w:rsid w:val="00D22BC2"/>
    <w:rsid w:val="00D2348E"/>
    <w:rsid w:val="00D321BC"/>
    <w:rsid w:val="00D32FF5"/>
    <w:rsid w:val="00D3330A"/>
    <w:rsid w:val="00D36522"/>
    <w:rsid w:val="00D36FAE"/>
    <w:rsid w:val="00D413FF"/>
    <w:rsid w:val="00D50029"/>
    <w:rsid w:val="00D50756"/>
    <w:rsid w:val="00D51A0E"/>
    <w:rsid w:val="00D51C69"/>
    <w:rsid w:val="00D55E19"/>
    <w:rsid w:val="00D563B0"/>
    <w:rsid w:val="00D571A3"/>
    <w:rsid w:val="00D622EC"/>
    <w:rsid w:val="00D66C4D"/>
    <w:rsid w:val="00D67AE1"/>
    <w:rsid w:val="00D70A89"/>
    <w:rsid w:val="00D7316A"/>
    <w:rsid w:val="00D81E13"/>
    <w:rsid w:val="00D84D17"/>
    <w:rsid w:val="00D84DD3"/>
    <w:rsid w:val="00D96DBB"/>
    <w:rsid w:val="00DA0B09"/>
    <w:rsid w:val="00DA0F17"/>
    <w:rsid w:val="00DA1105"/>
    <w:rsid w:val="00DA194C"/>
    <w:rsid w:val="00DA34C9"/>
    <w:rsid w:val="00DA7AFD"/>
    <w:rsid w:val="00DB374F"/>
    <w:rsid w:val="00DB716E"/>
    <w:rsid w:val="00DC3327"/>
    <w:rsid w:val="00DC3C69"/>
    <w:rsid w:val="00DC454C"/>
    <w:rsid w:val="00DD024A"/>
    <w:rsid w:val="00DD1C4B"/>
    <w:rsid w:val="00DD27CD"/>
    <w:rsid w:val="00DD3D20"/>
    <w:rsid w:val="00DD6C86"/>
    <w:rsid w:val="00DE00C8"/>
    <w:rsid w:val="00DE2E05"/>
    <w:rsid w:val="00DE3BA0"/>
    <w:rsid w:val="00DE3FD5"/>
    <w:rsid w:val="00DE4F2E"/>
    <w:rsid w:val="00DE5976"/>
    <w:rsid w:val="00DE79A0"/>
    <w:rsid w:val="00DE7AFD"/>
    <w:rsid w:val="00DF0A18"/>
    <w:rsid w:val="00DF27BD"/>
    <w:rsid w:val="00E01157"/>
    <w:rsid w:val="00E017D2"/>
    <w:rsid w:val="00E01BB5"/>
    <w:rsid w:val="00E02802"/>
    <w:rsid w:val="00E02A86"/>
    <w:rsid w:val="00E02F7B"/>
    <w:rsid w:val="00E042DB"/>
    <w:rsid w:val="00E07627"/>
    <w:rsid w:val="00E07BCB"/>
    <w:rsid w:val="00E10CAB"/>
    <w:rsid w:val="00E174A1"/>
    <w:rsid w:val="00E17EA2"/>
    <w:rsid w:val="00E214FB"/>
    <w:rsid w:val="00E231B2"/>
    <w:rsid w:val="00E26856"/>
    <w:rsid w:val="00E30B35"/>
    <w:rsid w:val="00E31ADE"/>
    <w:rsid w:val="00E33D70"/>
    <w:rsid w:val="00E34F78"/>
    <w:rsid w:val="00E363F0"/>
    <w:rsid w:val="00E4340C"/>
    <w:rsid w:val="00E52BCC"/>
    <w:rsid w:val="00E544A8"/>
    <w:rsid w:val="00E61032"/>
    <w:rsid w:val="00E66B0E"/>
    <w:rsid w:val="00E67D62"/>
    <w:rsid w:val="00E7233F"/>
    <w:rsid w:val="00E73EDC"/>
    <w:rsid w:val="00E746CC"/>
    <w:rsid w:val="00E75934"/>
    <w:rsid w:val="00E7756D"/>
    <w:rsid w:val="00E80AE1"/>
    <w:rsid w:val="00E8333E"/>
    <w:rsid w:val="00E842C9"/>
    <w:rsid w:val="00E85441"/>
    <w:rsid w:val="00E90990"/>
    <w:rsid w:val="00E91A4F"/>
    <w:rsid w:val="00E94FCA"/>
    <w:rsid w:val="00E97390"/>
    <w:rsid w:val="00EA04B6"/>
    <w:rsid w:val="00EA0C7A"/>
    <w:rsid w:val="00EA155E"/>
    <w:rsid w:val="00EA40ED"/>
    <w:rsid w:val="00EB2B3F"/>
    <w:rsid w:val="00EB46D9"/>
    <w:rsid w:val="00EC0BE3"/>
    <w:rsid w:val="00EC3490"/>
    <w:rsid w:val="00EC5C16"/>
    <w:rsid w:val="00ED0693"/>
    <w:rsid w:val="00ED0845"/>
    <w:rsid w:val="00ED536F"/>
    <w:rsid w:val="00ED60DE"/>
    <w:rsid w:val="00ED74DA"/>
    <w:rsid w:val="00EE02F6"/>
    <w:rsid w:val="00EE0A60"/>
    <w:rsid w:val="00EE3049"/>
    <w:rsid w:val="00EF07F6"/>
    <w:rsid w:val="00EF1234"/>
    <w:rsid w:val="00EF236D"/>
    <w:rsid w:val="00EF4AB8"/>
    <w:rsid w:val="00EF52D1"/>
    <w:rsid w:val="00EF5365"/>
    <w:rsid w:val="00F0097B"/>
    <w:rsid w:val="00F04D23"/>
    <w:rsid w:val="00F05D8F"/>
    <w:rsid w:val="00F05EAD"/>
    <w:rsid w:val="00F07F6E"/>
    <w:rsid w:val="00F10185"/>
    <w:rsid w:val="00F112CB"/>
    <w:rsid w:val="00F1160A"/>
    <w:rsid w:val="00F11D26"/>
    <w:rsid w:val="00F13856"/>
    <w:rsid w:val="00F16DBD"/>
    <w:rsid w:val="00F20133"/>
    <w:rsid w:val="00F24350"/>
    <w:rsid w:val="00F2510A"/>
    <w:rsid w:val="00F2624A"/>
    <w:rsid w:val="00F3033A"/>
    <w:rsid w:val="00F35773"/>
    <w:rsid w:val="00F3670D"/>
    <w:rsid w:val="00F4151A"/>
    <w:rsid w:val="00F45063"/>
    <w:rsid w:val="00F46918"/>
    <w:rsid w:val="00F47DF2"/>
    <w:rsid w:val="00F5028B"/>
    <w:rsid w:val="00F54593"/>
    <w:rsid w:val="00F56124"/>
    <w:rsid w:val="00F56401"/>
    <w:rsid w:val="00F6087D"/>
    <w:rsid w:val="00F6181B"/>
    <w:rsid w:val="00F62CB8"/>
    <w:rsid w:val="00F641EB"/>
    <w:rsid w:val="00F67627"/>
    <w:rsid w:val="00F71584"/>
    <w:rsid w:val="00F750D7"/>
    <w:rsid w:val="00F77AFF"/>
    <w:rsid w:val="00F82800"/>
    <w:rsid w:val="00F877E4"/>
    <w:rsid w:val="00F91AD8"/>
    <w:rsid w:val="00F92D2A"/>
    <w:rsid w:val="00F93FDD"/>
    <w:rsid w:val="00FA33B4"/>
    <w:rsid w:val="00FA4D32"/>
    <w:rsid w:val="00FA6F99"/>
    <w:rsid w:val="00FB02B5"/>
    <w:rsid w:val="00FB27A0"/>
    <w:rsid w:val="00FB4DC6"/>
    <w:rsid w:val="00FB545E"/>
    <w:rsid w:val="00FC2F70"/>
    <w:rsid w:val="00FC5753"/>
    <w:rsid w:val="00FD1E97"/>
    <w:rsid w:val="00FD4790"/>
    <w:rsid w:val="00FD7B47"/>
    <w:rsid w:val="00FE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8A9A4"/>
  <w15:docId w15:val="{3247CF45-3ACD-481D-A4BD-5AC1C667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basedOn w:val="DefaultParagraphFont"/>
    <w:rsid w:val="00B83D9D"/>
    <w:rPr>
      <w:color w:val="0000FF"/>
      <w:u w:val="single"/>
    </w:rPr>
  </w:style>
  <w:style w:type="character" w:styleId="Emphasis">
    <w:name w:val="Emphasis"/>
    <w:basedOn w:val="DefaultParagraphFont"/>
    <w:uiPriority w:val="20"/>
    <w:qFormat/>
    <w:rsid w:val="00004A2C"/>
    <w:rPr>
      <w:i/>
      <w:iCs/>
    </w:rPr>
  </w:style>
  <w:style w:type="paragraph" w:styleId="NormalWeb">
    <w:name w:val="Normal (Web)"/>
    <w:basedOn w:val="Normal"/>
    <w:semiHidden/>
    <w:unhideWhenUsed/>
    <w:rsid w:val="007418F4"/>
    <w:rPr>
      <w:rFonts w:ascii="Times New Roman" w:hAnsi="Times New Roman"/>
      <w:szCs w:val="24"/>
    </w:rPr>
  </w:style>
  <w:style w:type="paragraph" w:styleId="ListParagraph">
    <w:name w:val="List Paragraph"/>
    <w:basedOn w:val="Normal"/>
    <w:uiPriority w:val="34"/>
    <w:qFormat/>
    <w:rsid w:val="00BF1BE5"/>
    <w:pPr>
      <w:ind w:left="720"/>
      <w:contextualSpacing/>
    </w:pPr>
  </w:style>
  <w:style w:type="character" w:styleId="UnresolvedMention">
    <w:name w:val="Unresolved Mention"/>
    <w:basedOn w:val="DefaultParagraphFont"/>
    <w:uiPriority w:val="99"/>
    <w:semiHidden/>
    <w:unhideWhenUsed/>
    <w:rsid w:val="00A33414"/>
    <w:rPr>
      <w:color w:val="605E5C"/>
      <w:shd w:val="clear" w:color="auto" w:fill="E1DFDD"/>
    </w:rPr>
  </w:style>
  <w:style w:type="character" w:styleId="FollowedHyperlink">
    <w:name w:val="FollowedHyperlink"/>
    <w:basedOn w:val="DefaultParagraphFont"/>
    <w:semiHidden/>
    <w:unhideWhenUsed/>
    <w:rsid w:val="00983A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3702">
      <w:bodyDiv w:val="1"/>
      <w:marLeft w:val="0"/>
      <w:marRight w:val="0"/>
      <w:marTop w:val="0"/>
      <w:marBottom w:val="0"/>
      <w:divBdr>
        <w:top w:val="none" w:sz="0" w:space="0" w:color="auto"/>
        <w:left w:val="none" w:sz="0" w:space="0" w:color="auto"/>
        <w:bottom w:val="none" w:sz="0" w:space="0" w:color="auto"/>
        <w:right w:val="none" w:sz="0" w:space="0" w:color="auto"/>
      </w:divBdr>
    </w:div>
    <w:div w:id="558781381">
      <w:bodyDiv w:val="1"/>
      <w:marLeft w:val="0"/>
      <w:marRight w:val="0"/>
      <w:marTop w:val="0"/>
      <w:marBottom w:val="0"/>
      <w:divBdr>
        <w:top w:val="none" w:sz="0" w:space="0" w:color="auto"/>
        <w:left w:val="none" w:sz="0" w:space="0" w:color="auto"/>
        <w:bottom w:val="none" w:sz="0" w:space="0" w:color="auto"/>
        <w:right w:val="none" w:sz="0" w:space="0" w:color="auto"/>
      </w:divBdr>
    </w:div>
    <w:div w:id="633365135">
      <w:bodyDiv w:val="1"/>
      <w:marLeft w:val="0"/>
      <w:marRight w:val="0"/>
      <w:marTop w:val="0"/>
      <w:marBottom w:val="0"/>
      <w:divBdr>
        <w:top w:val="none" w:sz="0" w:space="0" w:color="auto"/>
        <w:left w:val="none" w:sz="0" w:space="0" w:color="auto"/>
        <w:bottom w:val="none" w:sz="0" w:space="0" w:color="auto"/>
        <w:right w:val="none" w:sz="0" w:space="0" w:color="auto"/>
      </w:divBdr>
    </w:div>
    <w:div w:id="806162235">
      <w:bodyDiv w:val="1"/>
      <w:marLeft w:val="0"/>
      <w:marRight w:val="0"/>
      <w:marTop w:val="0"/>
      <w:marBottom w:val="0"/>
      <w:divBdr>
        <w:top w:val="none" w:sz="0" w:space="0" w:color="auto"/>
        <w:left w:val="none" w:sz="0" w:space="0" w:color="auto"/>
        <w:bottom w:val="none" w:sz="0" w:space="0" w:color="auto"/>
        <w:right w:val="none" w:sz="0" w:space="0" w:color="auto"/>
      </w:divBdr>
    </w:div>
    <w:div w:id="819807979">
      <w:bodyDiv w:val="1"/>
      <w:marLeft w:val="0"/>
      <w:marRight w:val="0"/>
      <w:marTop w:val="0"/>
      <w:marBottom w:val="0"/>
      <w:divBdr>
        <w:top w:val="none" w:sz="0" w:space="0" w:color="auto"/>
        <w:left w:val="none" w:sz="0" w:space="0" w:color="auto"/>
        <w:bottom w:val="none" w:sz="0" w:space="0" w:color="auto"/>
        <w:right w:val="none" w:sz="0" w:space="0" w:color="auto"/>
      </w:divBdr>
    </w:div>
    <w:div w:id="879630525">
      <w:bodyDiv w:val="1"/>
      <w:marLeft w:val="0"/>
      <w:marRight w:val="0"/>
      <w:marTop w:val="0"/>
      <w:marBottom w:val="0"/>
      <w:divBdr>
        <w:top w:val="none" w:sz="0" w:space="0" w:color="auto"/>
        <w:left w:val="none" w:sz="0" w:space="0" w:color="auto"/>
        <w:bottom w:val="none" w:sz="0" w:space="0" w:color="auto"/>
        <w:right w:val="none" w:sz="0" w:space="0" w:color="auto"/>
      </w:divBdr>
    </w:div>
    <w:div w:id="960258670">
      <w:bodyDiv w:val="1"/>
      <w:marLeft w:val="0"/>
      <w:marRight w:val="0"/>
      <w:marTop w:val="0"/>
      <w:marBottom w:val="0"/>
      <w:divBdr>
        <w:top w:val="none" w:sz="0" w:space="0" w:color="auto"/>
        <w:left w:val="none" w:sz="0" w:space="0" w:color="auto"/>
        <w:bottom w:val="none" w:sz="0" w:space="0" w:color="auto"/>
        <w:right w:val="none" w:sz="0" w:space="0" w:color="auto"/>
      </w:divBdr>
    </w:div>
    <w:div w:id="1060709241">
      <w:bodyDiv w:val="1"/>
      <w:marLeft w:val="0"/>
      <w:marRight w:val="0"/>
      <w:marTop w:val="0"/>
      <w:marBottom w:val="0"/>
      <w:divBdr>
        <w:top w:val="none" w:sz="0" w:space="0" w:color="auto"/>
        <w:left w:val="none" w:sz="0" w:space="0" w:color="auto"/>
        <w:bottom w:val="none" w:sz="0" w:space="0" w:color="auto"/>
        <w:right w:val="none" w:sz="0" w:space="0" w:color="auto"/>
      </w:divBdr>
    </w:div>
    <w:div w:id="1246300266">
      <w:bodyDiv w:val="1"/>
      <w:marLeft w:val="0"/>
      <w:marRight w:val="0"/>
      <w:marTop w:val="0"/>
      <w:marBottom w:val="0"/>
      <w:divBdr>
        <w:top w:val="none" w:sz="0" w:space="0" w:color="auto"/>
        <w:left w:val="none" w:sz="0" w:space="0" w:color="auto"/>
        <w:bottom w:val="none" w:sz="0" w:space="0" w:color="auto"/>
        <w:right w:val="none" w:sz="0" w:space="0" w:color="auto"/>
      </w:divBdr>
    </w:div>
    <w:div w:id="1294948700">
      <w:bodyDiv w:val="1"/>
      <w:marLeft w:val="0"/>
      <w:marRight w:val="0"/>
      <w:marTop w:val="0"/>
      <w:marBottom w:val="0"/>
      <w:divBdr>
        <w:top w:val="none" w:sz="0" w:space="0" w:color="auto"/>
        <w:left w:val="none" w:sz="0" w:space="0" w:color="auto"/>
        <w:bottom w:val="none" w:sz="0" w:space="0" w:color="auto"/>
        <w:right w:val="none" w:sz="0" w:space="0" w:color="auto"/>
      </w:divBdr>
      <w:divsChild>
        <w:div w:id="2144737230">
          <w:marLeft w:val="0"/>
          <w:marRight w:val="0"/>
          <w:marTop w:val="0"/>
          <w:marBottom w:val="0"/>
          <w:divBdr>
            <w:top w:val="none" w:sz="0" w:space="0" w:color="auto"/>
            <w:left w:val="none" w:sz="0" w:space="0" w:color="auto"/>
            <w:bottom w:val="none" w:sz="0" w:space="0" w:color="auto"/>
            <w:right w:val="none" w:sz="0" w:space="0" w:color="auto"/>
          </w:divBdr>
        </w:div>
      </w:divsChild>
    </w:div>
    <w:div w:id="1401248043">
      <w:bodyDiv w:val="1"/>
      <w:marLeft w:val="0"/>
      <w:marRight w:val="0"/>
      <w:marTop w:val="0"/>
      <w:marBottom w:val="0"/>
      <w:divBdr>
        <w:top w:val="none" w:sz="0" w:space="0" w:color="auto"/>
        <w:left w:val="none" w:sz="0" w:space="0" w:color="auto"/>
        <w:bottom w:val="none" w:sz="0" w:space="0" w:color="auto"/>
        <w:right w:val="none" w:sz="0" w:space="0" w:color="auto"/>
      </w:divBdr>
      <w:divsChild>
        <w:div w:id="2083212352">
          <w:marLeft w:val="0"/>
          <w:marRight w:val="0"/>
          <w:marTop w:val="0"/>
          <w:marBottom w:val="0"/>
          <w:divBdr>
            <w:top w:val="none" w:sz="0" w:space="0" w:color="auto"/>
            <w:left w:val="none" w:sz="0" w:space="0" w:color="auto"/>
            <w:bottom w:val="none" w:sz="0" w:space="0" w:color="auto"/>
            <w:right w:val="none" w:sz="0" w:space="0" w:color="auto"/>
          </w:divBdr>
        </w:div>
        <w:div w:id="1332247714">
          <w:marLeft w:val="0"/>
          <w:marRight w:val="0"/>
          <w:marTop w:val="0"/>
          <w:marBottom w:val="0"/>
          <w:divBdr>
            <w:top w:val="none" w:sz="0" w:space="0" w:color="auto"/>
            <w:left w:val="none" w:sz="0" w:space="0" w:color="auto"/>
            <w:bottom w:val="none" w:sz="0" w:space="0" w:color="auto"/>
            <w:right w:val="none" w:sz="0" w:space="0" w:color="auto"/>
          </w:divBdr>
        </w:div>
        <w:div w:id="1869760879">
          <w:marLeft w:val="0"/>
          <w:marRight w:val="0"/>
          <w:marTop w:val="0"/>
          <w:marBottom w:val="0"/>
          <w:divBdr>
            <w:top w:val="none" w:sz="0" w:space="0" w:color="auto"/>
            <w:left w:val="none" w:sz="0" w:space="0" w:color="auto"/>
            <w:bottom w:val="none" w:sz="0" w:space="0" w:color="auto"/>
            <w:right w:val="none" w:sz="0" w:space="0" w:color="auto"/>
          </w:divBdr>
        </w:div>
      </w:divsChild>
    </w:div>
    <w:div w:id="1418551156">
      <w:bodyDiv w:val="1"/>
      <w:marLeft w:val="0"/>
      <w:marRight w:val="0"/>
      <w:marTop w:val="0"/>
      <w:marBottom w:val="0"/>
      <w:divBdr>
        <w:top w:val="none" w:sz="0" w:space="0" w:color="auto"/>
        <w:left w:val="none" w:sz="0" w:space="0" w:color="auto"/>
        <w:bottom w:val="none" w:sz="0" w:space="0" w:color="auto"/>
        <w:right w:val="none" w:sz="0" w:space="0" w:color="auto"/>
      </w:divBdr>
    </w:div>
    <w:div w:id="1454057607">
      <w:bodyDiv w:val="1"/>
      <w:marLeft w:val="0"/>
      <w:marRight w:val="0"/>
      <w:marTop w:val="0"/>
      <w:marBottom w:val="0"/>
      <w:divBdr>
        <w:top w:val="none" w:sz="0" w:space="0" w:color="auto"/>
        <w:left w:val="none" w:sz="0" w:space="0" w:color="auto"/>
        <w:bottom w:val="none" w:sz="0" w:space="0" w:color="auto"/>
        <w:right w:val="none" w:sz="0" w:space="0" w:color="auto"/>
      </w:divBdr>
    </w:div>
    <w:div w:id="1758668586">
      <w:bodyDiv w:val="1"/>
      <w:marLeft w:val="0"/>
      <w:marRight w:val="0"/>
      <w:marTop w:val="0"/>
      <w:marBottom w:val="0"/>
      <w:divBdr>
        <w:top w:val="none" w:sz="0" w:space="0" w:color="auto"/>
        <w:left w:val="none" w:sz="0" w:space="0" w:color="auto"/>
        <w:bottom w:val="none" w:sz="0" w:space="0" w:color="auto"/>
        <w:right w:val="none" w:sz="0" w:space="0" w:color="auto"/>
      </w:divBdr>
    </w:div>
    <w:div w:id="1923372952">
      <w:bodyDiv w:val="1"/>
      <w:marLeft w:val="0"/>
      <w:marRight w:val="0"/>
      <w:marTop w:val="0"/>
      <w:marBottom w:val="0"/>
      <w:divBdr>
        <w:top w:val="none" w:sz="0" w:space="0" w:color="auto"/>
        <w:left w:val="none" w:sz="0" w:space="0" w:color="auto"/>
        <w:bottom w:val="none" w:sz="0" w:space="0" w:color="auto"/>
        <w:right w:val="none" w:sz="0" w:space="0" w:color="auto"/>
      </w:divBdr>
    </w:div>
    <w:div w:id="20533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bi.nlm.nih.gov/books/NBK562279/"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clevelandclinic.org/health/diseases/25175-impulse-control-disord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pes.idm.oclc.org/login?url=https://www.proquest.com/scholarly-journals/psychopathology-through-eyes-faith-integrative/docview/1562506709/se-2" TargetMode="External"/><Relationship Id="rId5" Type="http://schemas.openxmlformats.org/officeDocument/2006/relationships/numbering" Target="numbering.xml"/><Relationship Id="rId15" Type="http://schemas.openxmlformats.org/officeDocument/2006/relationships/hyperlink" Target="https://www.ncbi.nlm.nih.gov/books/NBK519708/pdf/Bookshelf_NBK51970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yoclinic.org/diseases-conditions/oppositional-defiant-disorder/symptoms-causes/syc-20375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002F74DF72747982F8031144F82CA" ma:contentTypeVersion="9" ma:contentTypeDescription="Create a new document." ma:contentTypeScope="" ma:versionID="fbc7b263ee15f4029c3322ea8d3784b5">
  <xsd:schema xmlns:xsd="http://www.w3.org/2001/XMLSchema" xmlns:xs="http://www.w3.org/2001/XMLSchema" xmlns:p="http://schemas.microsoft.com/office/2006/metadata/properties" xmlns:ns3="c27921c1-9b6d-490e-ac7e-6eebdc87b7e0" targetNamespace="http://schemas.microsoft.com/office/2006/metadata/properties" ma:root="true" ma:fieldsID="ee3a3aa6fd13c90c551d3169ad7a0729" ns3:_="">
    <xsd:import namespace="c27921c1-9b6d-490e-ac7e-6eebdc87b7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21c1-9b6d-490e-ac7e-6eebdc87b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785F-5E6E-4361-AA33-02C49DFC6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21c1-9b6d-490e-ac7e-6eebdc87b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66943-B3A5-4C14-A3C1-295D4599E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89B3D4-0F18-415B-9185-2528966A29F7}">
  <ds:schemaRefs>
    <ds:schemaRef ds:uri="http://schemas.microsoft.com/sharepoint/v3/contenttype/forms"/>
  </ds:schemaRefs>
</ds:datastoreItem>
</file>

<file path=customXml/itemProps4.xml><?xml version="1.0" encoding="utf-8"?>
<ds:datastoreItem xmlns:ds="http://schemas.openxmlformats.org/officeDocument/2006/customXml" ds:itemID="{DE03FF27-8E8C-4746-ACB6-CA0002E5C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Week 1 Template - PCN-515</vt:lpstr>
    </vt:vector>
  </TitlesOfParts>
  <Company>Grand Canyon University</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 Template - PCN-515</dc:title>
  <dc:subject/>
  <dc:creator>Dr. Kaufmann</dc:creator>
  <cp:keywords/>
  <cp:lastModifiedBy>Susie Gleason</cp:lastModifiedBy>
  <cp:revision>104</cp:revision>
  <dcterms:created xsi:type="dcterms:W3CDTF">2024-09-23T23:03:00Z</dcterms:created>
  <dcterms:modified xsi:type="dcterms:W3CDTF">2024-10-07T14:15:00Z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0x010100689002F74DF72747982F8031144F82CA</vt:lpwstr>
  </property>
</Properties>
</file>